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5B" w:rsidRPr="00133C28" w:rsidRDefault="00D56213" w:rsidP="00666F8E"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88605B" w:rsidRPr="00133C2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ชื่อส่วนงานย่อย</w:t>
      </w:r>
      <w:r w:rsidR="0088605B" w:rsidRPr="00133C2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="0088605B" w:rsidRPr="00133C28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คณะวิทยาศาสตร์และเทคโนโลยีอุตสาหกรรม</w:t>
      </w:r>
    </w:p>
    <w:p w:rsidR="0088605B" w:rsidRPr="00133C28" w:rsidRDefault="0088605B" w:rsidP="00666F8E">
      <w:pPr>
        <w:autoSpaceDE w:val="0"/>
        <w:autoSpaceDN w:val="0"/>
        <w:adjustRightInd w:val="0"/>
        <w:spacing w:line="24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3C2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รายงานผลการติดตามแผนการประเมินผลและการปรับปรุงการควบคุมภายใน</w:t>
      </w:r>
    </w:p>
    <w:p w:rsidR="0088605B" w:rsidRDefault="0088605B" w:rsidP="0088605B"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3C28">
        <w:rPr>
          <w:rFonts w:ascii="TH SarabunPSK" w:hAnsi="TH SarabunPSK" w:cs="TH SarabunPSK"/>
          <w:b/>
          <w:bCs/>
          <w:sz w:val="32"/>
          <w:szCs w:val="32"/>
          <w:cs/>
        </w:rPr>
        <w:t>สำหรับงวด</w:t>
      </w:r>
      <w:r w:rsidRPr="00133C2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ตั้งแต่วันที่</w:t>
      </w:r>
      <w:r w:rsidRPr="00133C2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1  </w:t>
      </w:r>
      <w:r w:rsidRPr="00133C2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เดือน ตุลาคม </w:t>
      </w:r>
      <w:r w:rsidRPr="00133C2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133C2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</w:t>
      </w:r>
      <w:r w:rsidRPr="00133C28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133C2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</w:t>
      </w:r>
      <w:r w:rsidR="005F7DC1">
        <w:rPr>
          <w:rFonts w:ascii="TH SarabunPSK" w:hAnsi="TH SarabunPSK" w:cs="TH SarabunPSK"/>
          <w:b/>
          <w:bCs/>
          <w:color w:val="000000"/>
          <w:sz w:val="32"/>
          <w:szCs w:val="32"/>
        </w:rPr>
        <w:t>. 2559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133C2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133C2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ถึง วันที่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3</w:t>
      </w:r>
      <w:r w:rsidR="00893294">
        <w:rPr>
          <w:rFonts w:ascii="TH SarabunPSK" w:hAnsi="TH SarabunPSK" w:cs="TH SarabunPSK"/>
          <w:b/>
          <w:bCs/>
          <w:color w:val="000000"/>
          <w:sz w:val="32"/>
          <w:szCs w:val="32"/>
        </w:rPr>
        <w:t>0</w:t>
      </w:r>
      <w:r w:rsidRPr="00133C2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133C2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เดือน</w:t>
      </w:r>
      <w:r w:rsidRPr="00133C2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89329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กันยายน</w:t>
      </w:r>
      <w:r w:rsidRPr="00133C2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พ</w:t>
      </w:r>
      <w:r w:rsidRPr="00133C28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133C2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</w:t>
      </w:r>
      <w:r w:rsidRPr="00133C28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133C2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25</w:t>
      </w:r>
      <w:r w:rsidR="005F7DC1">
        <w:rPr>
          <w:rFonts w:ascii="TH SarabunPSK" w:hAnsi="TH SarabunPSK" w:cs="TH SarabunPSK"/>
          <w:b/>
          <w:bCs/>
          <w:color w:val="000000"/>
          <w:sz w:val="32"/>
          <w:szCs w:val="32"/>
        </w:rPr>
        <w:t>60</w:t>
      </w:r>
    </w:p>
    <w:tbl>
      <w:tblPr>
        <w:tblW w:w="5460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5"/>
        <w:gridCol w:w="1926"/>
        <w:gridCol w:w="1746"/>
        <w:gridCol w:w="1802"/>
        <w:gridCol w:w="1529"/>
        <w:gridCol w:w="1440"/>
        <w:gridCol w:w="1350"/>
        <w:gridCol w:w="1622"/>
        <w:gridCol w:w="1440"/>
      </w:tblGrid>
      <w:tr w:rsidR="001A0E14" w:rsidRPr="00DC1A6C" w:rsidTr="007016CA">
        <w:trPr>
          <w:trHeight w:val="1693"/>
          <w:tblHeader/>
        </w:trPr>
        <w:tc>
          <w:tcPr>
            <w:tcW w:w="848" w:type="pct"/>
            <w:tcBorders>
              <w:bottom w:val="single" w:sz="4" w:space="0" w:color="auto"/>
            </w:tcBorders>
            <w:shd w:val="clear" w:color="auto" w:fill="D9D9D9"/>
          </w:tcPr>
          <w:p w:rsidR="00392E9B" w:rsidRPr="00DC1A6C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1A6C">
              <w:rPr>
                <w:rFonts w:ascii="TH SarabunPSK" w:hAnsi="TH SarabunPSK" w:cs="TH SarabunPSK"/>
                <w:b/>
                <w:bCs/>
                <w:cs/>
              </w:rPr>
              <w:t>กระบวนการปฏิบัติงาน/โครงการ/กิจกรรม/ด้านของงานที่ประเมินและวัตถุประสงค์ของการควบคุม</w:t>
            </w:r>
          </w:p>
          <w:p w:rsidR="00392E9B" w:rsidRPr="00DC1A6C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C1A6C">
              <w:rPr>
                <w:rFonts w:ascii="TH SarabunPSK" w:hAnsi="TH SarabunPSK" w:cs="TH SarabunPSK"/>
                <w:b/>
                <w:bCs/>
                <w:cs/>
              </w:rPr>
              <w:t>(1)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D9D9D9"/>
          </w:tcPr>
          <w:p w:rsidR="00392E9B" w:rsidRPr="00DC1A6C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1A6C">
              <w:rPr>
                <w:rFonts w:ascii="TH SarabunPSK" w:hAnsi="TH SarabunPSK" w:cs="TH SarabunPSK"/>
                <w:b/>
                <w:bCs/>
                <w:cs/>
              </w:rPr>
              <w:t>การควบคุม</w:t>
            </w:r>
          </w:p>
          <w:p w:rsidR="00392E9B" w:rsidRPr="00DC1A6C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1A6C">
              <w:rPr>
                <w:rFonts w:ascii="TH SarabunPSK" w:hAnsi="TH SarabunPSK" w:cs="TH SarabunPSK"/>
                <w:b/>
                <w:bCs/>
                <w:cs/>
              </w:rPr>
              <w:t>ที่มีอยู่</w:t>
            </w:r>
          </w:p>
          <w:p w:rsidR="00392E9B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92E9B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92E9B" w:rsidRPr="00DC1A6C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1A6C">
              <w:rPr>
                <w:rFonts w:ascii="TH SarabunPSK" w:hAnsi="TH SarabunPSK" w:cs="TH SarabunPSK"/>
                <w:b/>
                <w:bCs/>
                <w:cs/>
              </w:rPr>
              <w:t>(2)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D9D9D9"/>
          </w:tcPr>
          <w:p w:rsidR="00392E9B" w:rsidRPr="00DC1A6C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1A6C">
              <w:rPr>
                <w:rFonts w:ascii="TH SarabunPSK" w:hAnsi="TH SarabunPSK" w:cs="TH SarabunPSK"/>
                <w:b/>
                <w:bCs/>
                <w:cs/>
              </w:rPr>
              <w:t>การประเมินผล</w:t>
            </w:r>
          </w:p>
          <w:p w:rsidR="00392E9B" w:rsidRPr="00DC1A6C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1A6C">
              <w:rPr>
                <w:rFonts w:ascii="TH SarabunPSK" w:hAnsi="TH SarabunPSK" w:cs="TH SarabunPSK"/>
                <w:b/>
                <w:bCs/>
                <w:cs/>
              </w:rPr>
              <w:t>การควบคุม</w:t>
            </w:r>
          </w:p>
          <w:p w:rsidR="00392E9B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92E9B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92E9B" w:rsidRPr="00DC1A6C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1A6C">
              <w:rPr>
                <w:rFonts w:ascii="TH SarabunPSK" w:hAnsi="TH SarabunPSK" w:cs="TH SarabunPSK"/>
                <w:b/>
                <w:bCs/>
                <w:cs/>
              </w:rPr>
              <w:t>(3)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D9D9D9"/>
          </w:tcPr>
          <w:p w:rsidR="00392E9B" w:rsidRPr="00DC1A6C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1A6C">
              <w:rPr>
                <w:rFonts w:ascii="TH SarabunPSK" w:hAnsi="TH SarabunPSK" w:cs="TH SarabunPSK"/>
                <w:b/>
                <w:bCs/>
                <w:cs/>
              </w:rPr>
              <w:t>ความเสี่ยง</w:t>
            </w:r>
          </w:p>
          <w:p w:rsidR="00392E9B" w:rsidRPr="00DC1A6C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1A6C">
              <w:rPr>
                <w:rFonts w:ascii="TH SarabunPSK" w:hAnsi="TH SarabunPSK" w:cs="TH SarabunPSK"/>
                <w:b/>
                <w:bCs/>
                <w:cs/>
              </w:rPr>
              <w:t>ที่ยังมีอยู่</w:t>
            </w:r>
          </w:p>
          <w:p w:rsidR="00392E9B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92E9B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92E9B" w:rsidRPr="00DC1A6C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1A6C">
              <w:rPr>
                <w:rFonts w:ascii="TH SarabunPSK" w:hAnsi="TH SarabunPSK" w:cs="TH SarabunPSK"/>
                <w:b/>
                <w:bCs/>
                <w:cs/>
              </w:rPr>
              <w:t>(4)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D9D9D9"/>
          </w:tcPr>
          <w:p w:rsidR="00392E9B" w:rsidRPr="00DC1A6C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1A6C">
              <w:rPr>
                <w:rFonts w:ascii="TH SarabunPSK" w:hAnsi="TH SarabunPSK" w:cs="TH SarabunPSK"/>
                <w:b/>
                <w:bCs/>
                <w:cs/>
              </w:rPr>
              <w:t>การปรับปรุง</w:t>
            </w:r>
          </w:p>
          <w:p w:rsidR="00392E9B" w:rsidRPr="00DC1A6C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1A6C">
              <w:rPr>
                <w:rFonts w:ascii="TH SarabunPSK" w:hAnsi="TH SarabunPSK" w:cs="TH SarabunPSK"/>
                <w:b/>
                <w:bCs/>
                <w:cs/>
              </w:rPr>
              <w:t>การควบคุม</w:t>
            </w:r>
          </w:p>
          <w:p w:rsidR="00392E9B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92E9B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92E9B" w:rsidRPr="00DC1A6C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1A6C">
              <w:rPr>
                <w:rFonts w:ascii="TH SarabunPSK" w:hAnsi="TH SarabunPSK" w:cs="TH SarabunPSK"/>
                <w:b/>
                <w:bCs/>
                <w:cs/>
              </w:rPr>
              <w:t>(5)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D9D9D9"/>
          </w:tcPr>
          <w:p w:rsidR="00392E9B" w:rsidRPr="00DC1A6C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1A6C">
              <w:rPr>
                <w:rFonts w:ascii="TH SarabunPSK" w:hAnsi="TH SarabunPSK" w:cs="TH SarabunPSK"/>
                <w:b/>
                <w:bCs/>
                <w:cs/>
              </w:rPr>
              <w:t>กำหนดเสร็จ</w:t>
            </w:r>
          </w:p>
          <w:p w:rsidR="00392E9B" w:rsidRPr="00DC1A6C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1A6C">
              <w:rPr>
                <w:rFonts w:ascii="TH SarabunPSK" w:hAnsi="TH SarabunPSK" w:cs="TH SarabunPSK"/>
                <w:b/>
                <w:bCs/>
                <w:cs/>
              </w:rPr>
              <w:t>/ผู้รับผิดชอบ</w:t>
            </w:r>
          </w:p>
          <w:p w:rsidR="00392E9B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92E9B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92E9B" w:rsidRPr="00DC1A6C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1A6C">
              <w:rPr>
                <w:rFonts w:ascii="TH SarabunPSK" w:hAnsi="TH SarabunPSK" w:cs="TH SarabunPSK"/>
                <w:b/>
                <w:bCs/>
                <w:cs/>
              </w:rPr>
              <w:t>(6)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D9D9D9"/>
          </w:tcPr>
          <w:p w:rsidR="00392E9B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สถานการณ์ดำเนินการ</w:t>
            </w:r>
          </w:p>
          <w:p w:rsidR="00392E9B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*</w:t>
            </w:r>
          </w:p>
          <w:p w:rsidR="001A0E14" w:rsidRDefault="001A0E14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92E9B" w:rsidRDefault="00392E9B" w:rsidP="003C350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</w:rPr>
              <w:t>7</w:t>
            </w:r>
            <w:r w:rsidRPr="00DC1A6C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D9D9D9"/>
          </w:tcPr>
          <w:p w:rsidR="00392E9B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วิธีการติดตามและสรุปผลการประเมิน/ข้อคิดเห็น</w:t>
            </w:r>
          </w:p>
          <w:p w:rsidR="003C350E" w:rsidRDefault="003C350E" w:rsidP="009E0A8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</w:rPr>
              <w:t>8</w:t>
            </w:r>
            <w:r w:rsidRPr="00DC1A6C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D9D9D9"/>
          </w:tcPr>
          <w:p w:rsidR="00392E9B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  <w:p w:rsidR="00392E9B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92E9B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92E9B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92E9B" w:rsidRPr="00DC1A6C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</w:rPr>
              <w:t>9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</w:tr>
      <w:tr w:rsidR="005F7DC1" w:rsidRPr="00DC1A6C" w:rsidTr="007016CA">
        <w:trPr>
          <w:trHeight w:val="575"/>
        </w:trPr>
        <w:tc>
          <w:tcPr>
            <w:tcW w:w="848" w:type="pct"/>
            <w:tcBorders>
              <w:bottom w:val="nil"/>
            </w:tcBorders>
            <w:shd w:val="clear" w:color="auto" w:fill="auto"/>
          </w:tcPr>
          <w:p w:rsidR="005F7DC1" w:rsidRPr="0039320E" w:rsidRDefault="005F7DC1" w:rsidP="002C2C22">
            <w:pPr>
              <w:rPr>
                <w:rFonts w:ascii="TH SarabunPSK" w:hAnsi="TH SarabunPSK" w:cs="TH SarabunPSK"/>
              </w:rPr>
            </w:pPr>
            <w:r w:rsidRPr="0039320E">
              <w:rPr>
                <w:rFonts w:ascii="TH SarabunPSK" w:hAnsi="TH SarabunPSK" w:cs="TH SarabunPSK"/>
                <w:cs/>
              </w:rPr>
              <w:t>1. ด้านการส่งเสริมให้คณาจารย์</w:t>
            </w:r>
            <w:r w:rsidR="00F27ABC">
              <w:rPr>
                <w:rFonts w:ascii="TH SarabunPSK" w:hAnsi="TH SarabunPSK" w:cs="TH SarabunPSK" w:hint="cs"/>
                <w:cs/>
              </w:rPr>
              <w:br/>
            </w:r>
            <w:r w:rsidRPr="0039320E">
              <w:rPr>
                <w:rFonts w:ascii="TH SarabunPSK" w:hAnsi="TH SarabunPSK" w:cs="TH SarabunPSK"/>
                <w:cs/>
              </w:rPr>
              <w:t xml:space="preserve">มีผลงานทางวิชาการ </w:t>
            </w:r>
          </w:p>
          <w:p w:rsidR="005F7DC1" w:rsidRPr="0039320E" w:rsidRDefault="005F7DC1" w:rsidP="002C2C2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9320E">
              <w:rPr>
                <w:rFonts w:ascii="TH SarabunPSK" w:hAnsi="TH SarabunPSK" w:cs="TH SarabunPSK"/>
                <w:cs/>
              </w:rPr>
              <w:t>ขั้นตอนการพัฒนา</w:t>
            </w:r>
          </w:p>
        </w:tc>
        <w:tc>
          <w:tcPr>
            <w:tcW w:w="622" w:type="pct"/>
            <w:tcBorders>
              <w:bottom w:val="nil"/>
            </w:tcBorders>
            <w:shd w:val="clear" w:color="auto" w:fill="auto"/>
          </w:tcPr>
          <w:p w:rsidR="005F7DC1" w:rsidRPr="0039320E" w:rsidRDefault="005F7DC1" w:rsidP="002C2C2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4" w:type="pct"/>
            <w:tcBorders>
              <w:bottom w:val="nil"/>
            </w:tcBorders>
            <w:shd w:val="clear" w:color="auto" w:fill="auto"/>
          </w:tcPr>
          <w:p w:rsidR="005F7DC1" w:rsidRPr="0039320E" w:rsidRDefault="005F7DC1" w:rsidP="002C2C2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82" w:type="pct"/>
            <w:tcBorders>
              <w:bottom w:val="nil"/>
            </w:tcBorders>
            <w:shd w:val="clear" w:color="auto" w:fill="auto"/>
          </w:tcPr>
          <w:p w:rsidR="005F7DC1" w:rsidRPr="0039320E" w:rsidRDefault="005F7DC1" w:rsidP="002C2C2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4" w:type="pct"/>
            <w:tcBorders>
              <w:bottom w:val="nil"/>
            </w:tcBorders>
            <w:shd w:val="clear" w:color="auto" w:fill="auto"/>
          </w:tcPr>
          <w:p w:rsidR="005F7DC1" w:rsidRPr="0039320E" w:rsidRDefault="005F7DC1" w:rsidP="002C2C2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5" w:type="pct"/>
            <w:tcBorders>
              <w:bottom w:val="nil"/>
            </w:tcBorders>
            <w:shd w:val="clear" w:color="auto" w:fill="auto"/>
          </w:tcPr>
          <w:p w:rsidR="005F7DC1" w:rsidRPr="0039320E" w:rsidRDefault="005F7DC1" w:rsidP="002C2C2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6" w:type="pct"/>
            <w:tcBorders>
              <w:bottom w:val="nil"/>
            </w:tcBorders>
          </w:tcPr>
          <w:p w:rsidR="005F7DC1" w:rsidRPr="0039320E" w:rsidRDefault="005F7DC1" w:rsidP="002C2C2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4" w:type="pct"/>
            <w:tcBorders>
              <w:bottom w:val="nil"/>
            </w:tcBorders>
          </w:tcPr>
          <w:p w:rsidR="005F7DC1" w:rsidRPr="005E67FD" w:rsidRDefault="005F7DC1" w:rsidP="005E67F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5" w:type="pct"/>
            <w:tcBorders>
              <w:bottom w:val="nil"/>
            </w:tcBorders>
            <w:shd w:val="clear" w:color="auto" w:fill="auto"/>
          </w:tcPr>
          <w:p w:rsidR="005F7DC1" w:rsidRPr="005E67FD" w:rsidRDefault="005F7DC1" w:rsidP="005E67FD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56FB2" w:rsidRPr="00DC1A6C" w:rsidTr="00E70815">
        <w:trPr>
          <w:trHeight w:val="2159"/>
        </w:trPr>
        <w:tc>
          <w:tcPr>
            <w:tcW w:w="84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6FB2" w:rsidRPr="0039320E" w:rsidRDefault="00156FB2" w:rsidP="002C2C22">
            <w:pPr>
              <w:rPr>
                <w:rFonts w:ascii="TH SarabunPSK" w:hAnsi="TH SarabunPSK" w:cs="TH SarabunPSK"/>
              </w:rPr>
            </w:pPr>
            <w:r w:rsidRPr="0039320E">
              <w:rPr>
                <w:rFonts w:ascii="TH SarabunPSK" w:hAnsi="TH SarabunPSK" w:cs="TH SarabunPSK"/>
                <w:cs/>
              </w:rPr>
              <w:t>1.1 รวบรวมข้อมูลผลงานทางวิชาการของคณาจารย์และวิเคราะห์แผนการตีพิมพ์ผลงานทางวิชาการของอาจารย์</w:t>
            </w:r>
          </w:p>
          <w:p w:rsidR="00156FB2" w:rsidRPr="0039320E" w:rsidRDefault="00156FB2" w:rsidP="002C2C22">
            <w:pPr>
              <w:rPr>
                <w:rFonts w:ascii="TH SarabunPSK" w:hAnsi="TH SarabunPSK" w:cs="TH SarabunPSK"/>
                <w:cs/>
              </w:rPr>
            </w:pPr>
            <w:r w:rsidRPr="0039320E">
              <w:rPr>
                <w:rFonts w:ascii="TH SarabunPSK" w:hAnsi="TH SarabunPSK" w:cs="TH SarabunPSK"/>
                <w:cs/>
              </w:rPr>
              <w:t xml:space="preserve">วัตถุประสงค์ </w:t>
            </w:r>
            <w:r w:rsidRPr="0039320E">
              <w:rPr>
                <w:rFonts w:ascii="TH SarabunPSK" w:hAnsi="TH SarabunPSK" w:cs="TH SarabunPSK"/>
              </w:rPr>
              <w:t xml:space="preserve">: </w:t>
            </w:r>
            <w:r w:rsidRPr="0039320E">
              <w:rPr>
                <w:rFonts w:ascii="TH SarabunPSK" w:hAnsi="TH SarabunPSK" w:cs="TH SarabunPSK"/>
                <w:cs/>
              </w:rPr>
              <w:t>เพื่อให้สัดส่วนผลงานตีพิมพ์ในวารสาร</w:t>
            </w:r>
            <w:r w:rsidRPr="0039320E">
              <w:rPr>
                <w:rFonts w:ascii="TH SarabunPSK" w:hAnsi="TH SarabunPSK" w:cs="TH SarabunPSK"/>
                <w:cs/>
              </w:rPr>
              <w:br/>
              <w:t>วิชาการระดับชาติและนานาชาติ และแผนการตีพิมพ์ผลงานเป็นไปตามที่มหาวิทยาลัยกำหนด</w:t>
            </w:r>
          </w:p>
        </w:tc>
        <w:tc>
          <w:tcPr>
            <w:tcW w:w="62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6FB2" w:rsidRPr="0039320E" w:rsidRDefault="00156FB2" w:rsidP="002C2C22">
            <w:pPr>
              <w:rPr>
                <w:rFonts w:ascii="TH SarabunPSK" w:hAnsi="TH SarabunPSK" w:cs="TH SarabunPSK"/>
                <w:cs/>
                <w:lang w:eastAsia="zh-CN"/>
              </w:rPr>
            </w:pPr>
            <w:r w:rsidRPr="0039320E">
              <w:rPr>
                <w:rFonts w:ascii="TH SarabunPSK" w:hAnsi="TH SarabunPSK" w:cs="TH SarabunPSK"/>
                <w:cs/>
                <w:lang w:eastAsia="zh-CN"/>
              </w:rPr>
              <w:t>มีการกำหนดสัดส่วนผลงานตีพิมพ์</w:t>
            </w: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6FB2" w:rsidRPr="0039320E" w:rsidRDefault="00156FB2" w:rsidP="002C2C22">
            <w:pPr>
              <w:rPr>
                <w:rFonts w:ascii="TH SarabunPSK" w:hAnsi="TH SarabunPSK" w:cs="TH SarabunPSK"/>
                <w:cs/>
              </w:rPr>
            </w:pPr>
            <w:r w:rsidRPr="0039320E">
              <w:rPr>
                <w:rFonts w:ascii="TH SarabunPSK" w:hAnsi="TH SarabunPSK" w:cs="TH SarabunPSK"/>
                <w:cs/>
              </w:rPr>
              <w:t>การควบคุมที่มีอยู่สามารถยอมรับได้</w:t>
            </w:r>
          </w:p>
        </w:tc>
        <w:tc>
          <w:tcPr>
            <w:tcW w:w="58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6FB2" w:rsidRPr="0039320E" w:rsidRDefault="00156FB2" w:rsidP="002C2C22">
            <w:pPr>
              <w:jc w:val="center"/>
              <w:rPr>
                <w:rFonts w:ascii="TH SarabunPSK" w:hAnsi="TH SarabunPSK" w:cs="TH SarabunPSK"/>
                <w:cs/>
                <w:lang w:eastAsia="zh-CN"/>
              </w:rPr>
            </w:pPr>
            <w:r w:rsidRPr="0039320E">
              <w:rPr>
                <w:rFonts w:ascii="TH SarabunPSK" w:hAnsi="TH SarabunPSK" w:cs="TH SarabunPSK"/>
                <w:cs/>
                <w:lang w:eastAsia="zh-CN"/>
              </w:rPr>
              <w:t>-</w:t>
            </w:r>
          </w:p>
        </w:tc>
        <w:tc>
          <w:tcPr>
            <w:tcW w:w="49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6FB2" w:rsidRPr="0039320E" w:rsidRDefault="00156FB2" w:rsidP="002C2C22">
            <w:pPr>
              <w:jc w:val="center"/>
              <w:rPr>
                <w:rFonts w:ascii="TH SarabunPSK" w:hAnsi="TH SarabunPSK" w:cs="TH SarabunPSK"/>
                <w:cs/>
              </w:rPr>
            </w:pPr>
            <w:r w:rsidRPr="0039320E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46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6FB2" w:rsidRPr="0039320E" w:rsidRDefault="00156FB2" w:rsidP="002C2C22">
            <w:pPr>
              <w:jc w:val="center"/>
              <w:rPr>
                <w:rFonts w:ascii="TH SarabunPSK" w:hAnsi="TH SarabunPSK" w:cs="TH SarabunPSK"/>
                <w:cs/>
              </w:rPr>
            </w:pPr>
            <w:r w:rsidRPr="0039320E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436" w:type="pct"/>
            <w:tcBorders>
              <w:top w:val="nil"/>
              <w:bottom w:val="single" w:sz="4" w:space="0" w:color="auto"/>
            </w:tcBorders>
          </w:tcPr>
          <w:p w:rsidR="00156FB2" w:rsidRDefault="00156FB2" w:rsidP="00156FB2">
            <w:pPr>
              <w:jc w:val="center"/>
            </w:pPr>
            <w:r w:rsidRPr="00464EFC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524" w:type="pct"/>
            <w:tcBorders>
              <w:top w:val="nil"/>
              <w:bottom w:val="single" w:sz="4" w:space="0" w:color="auto"/>
            </w:tcBorders>
          </w:tcPr>
          <w:p w:rsidR="00156FB2" w:rsidRDefault="00156FB2" w:rsidP="00156FB2">
            <w:pPr>
              <w:jc w:val="center"/>
            </w:pPr>
            <w:r w:rsidRPr="00464EFC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465" w:type="pct"/>
            <w:tcBorders>
              <w:top w:val="nil"/>
              <w:bottom w:val="single" w:sz="4" w:space="0" w:color="auto"/>
            </w:tcBorders>
          </w:tcPr>
          <w:p w:rsidR="00156FB2" w:rsidRDefault="00156FB2" w:rsidP="00E86FA4">
            <w:pPr>
              <w:jc w:val="center"/>
            </w:pPr>
          </w:p>
        </w:tc>
      </w:tr>
      <w:tr w:rsidR="005F7DC1" w:rsidRPr="00DC1A6C" w:rsidTr="00E70815">
        <w:trPr>
          <w:trHeight w:val="332"/>
        </w:trPr>
        <w:tc>
          <w:tcPr>
            <w:tcW w:w="848" w:type="pct"/>
            <w:tcBorders>
              <w:bottom w:val="single" w:sz="4" w:space="0" w:color="auto"/>
            </w:tcBorders>
            <w:shd w:val="clear" w:color="auto" w:fill="auto"/>
          </w:tcPr>
          <w:p w:rsidR="005F7DC1" w:rsidRDefault="005F7DC1" w:rsidP="002C2C22">
            <w:pPr>
              <w:rPr>
                <w:rFonts w:ascii="TH SarabunPSK" w:hAnsi="TH SarabunPSK" w:cs="TH SarabunPSK"/>
                <w:cs/>
              </w:rPr>
            </w:pPr>
            <w:r w:rsidRPr="0039320E"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.2</w:t>
            </w:r>
            <w:r w:rsidRPr="0039320E">
              <w:rPr>
                <w:rFonts w:ascii="TH SarabunPSK" w:hAnsi="TH SarabunPSK" w:cs="TH SarabunPSK"/>
                <w:cs/>
              </w:rPr>
              <w:t xml:space="preserve"> ส่งเสริมให้คณาจารย์ตีพิมพ์</w:t>
            </w:r>
            <w:r w:rsidRPr="0039320E">
              <w:rPr>
                <w:rFonts w:ascii="TH SarabunPSK" w:hAnsi="TH SarabunPSK" w:cs="TH SarabunPSK" w:hint="cs"/>
                <w:cs/>
              </w:rPr>
              <w:t>ผลงาน</w:t>
            </w:r>
            <w:r>
              <w:rPr>
                <w:rFonts w:ascii="TH SarabunPSK" w:hAnsi="TH SarabunPSK" w:cs="TH SarabunPSK" w:hint="cs"/>
                <w:cs/>
              </w:rPr>
              <w:t>ทางวิชาการ</w:t>
            </w:r>
          </w:p>
          <w:p w:rsidR="005F7DC1" w:rsidRPr="0039320E" w:rsidRDefault="005F7DC1" w:rsidP="002C2C22">
            <w:pPr>
              <w:rPr>
                <w:rFonts w:ascii="TH SarabunPSK" w:hAnsi="TH SarabunPSK" w:cs="TH SarabunPSK"/>
                <w:cs/>
              </w:rPr>
            </w:pPr>
            <w:r w:rsidRPr="0039320E">
              <w:rPr>
                <w:rFonts w:ascii="TH SarabunPSK" w:hAnsi="TH SarabunPSK" w:cs="TH SarabunPSK"/>
                <w:cs/>
              </w:rPr>
              <w:t xml:space="preserve"> วัตถุประสงค์ </w:t>
            </w:r>
            <w:r w:rsidRPr="0039320E">
              <w:rPr>
                <w:rFonts w:ascii="TH SarabunPSK" w:hAnsi="TH SarabunPSK" w:cs="TH SarabunPSK"/>
              </w:rPr>
              <w:t xml:space="preserve">: </w:t>
            </w:r>
            <w:r w:rsidRPr="0039320E">
              <w:rPr>
                <w:rFonts w:ascii="TH SarabunPSK" w:hAnsi="TH SarabunPSK" w:cs="TH SarabunPSK"/>
                <w:cs/>
              </w:rPr>
              <w:t>เพื่อให้คณาจารย์มีผลงานตีพิมพ์ในวารสารวิชาการระดับชาติและนานาชาติ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5F7DC1" w:rsidRDefault="003C5387" w:rsidP="002C2C22">
            <w:pPr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/>
                <w:cs/>
                <w:lang w:eastAsia="zh-CN"/>
              </w:rPr>
              <w:t>1.</w:t>
            </w:r>
            <w:r>
              <w:rPr>
                <w:rFonts w:ascii="TH SarabunPSK" w:hAnsi="TH SarabunPSK" w:cs="TH SarabunPSK" w:hint="cs"/>
                <w:cs/>
                <w:lang w:eastAsia="zh-CN"/>
              </w:rPr>
              <w:t>2</w:t>
            </w:r>
            <w:r w:rsidR="005F7DC1" w:rsidRPr="0039320E">
              <w:rPr>
                <w:rFonts w:ascii="TH SarabunPSK" w:hAnsi="TH SarabunPSK" w:cs="TH SarabunPSK"/>
                <w:cs/>
                <w:lang w:eastAsia="zh-CN"/>
              </w:rPr>
              <w:t>.1 มีการกระตุ้นและผลักดันการผลิตผลงานทางวิชาการ</w:t>
            </w:r>
            <w:r w:rsidR="009B7587">
              <w:rPr>
                <w:rFonts w:ascii="TH SarabunPSK" w:hAnsi="TH SarabunPSK" w:cs="TH SarabunPSK"/>
                <w:lang w:eastAsia="zh-CN"/>
              </w:rPr>
              <w:br/>
            </w:r>
            <w:r>
              <w:rPr>
                <w:rFonts w:ascii="TH SarabunPSK" w:hAnsi="TH SarabunPSK" w:cs="TH SarabunPSK"/>
                <w:cs/>
                <w:lang w:eastAsia="zh-CN"/>
              </w:rPr>
              <w:t>1.</w:t>
            </w:r>
            <w:r>
              <w:rPr>
                <w:rFonts w:ascii="TH SarabunPSK" w:hAnsi="TH SarabunPSK" w:cs="TH SarabunPSK" w:hint="cs"/>
                <w:cs/>
                <w:lang w:eastAsia="zh-CN"/>
              </w:rPr>
              <w:t>2</w:t>
            </w:r>
            <w:r w:rsidR="009B7587" w:rsidRPr="0039320E">
              <w:rPr>
                <w:rFonts w:ascii="TH SarabunPSK" w:hAnsi="TH SarabunPSK" w:cs="TH SarabunPSK"/>
                <w:cs/>
                <w:lang w:eastAsia="zh-CN"/>
              </w:rPr>
              <w:t>.2 มีการถ่ายทอดนโยบายจากคณะสู่สาขาวิชา</w:t>
            </w:r>
          </w:p>
          <w:p w:rsidR="005F7DC1" w:rsidRDefault="005F7DC1" w:rsidP="002C2C22">
            <w:pPr>
              <w:rPr>
                <w:rFonts w:ascii="TH SarabunPSK" w:hAnsi="TH SarabunPSK" w:cs="TH SarabunPSK"/>
                <w:lang w:eastAsia="zh-CN"/>
              </w:rPr>
            </w:pPr>
          </w:p>
          <w:p w:rsidR="00871B79" w:rsidRDefault="00871B79" w:rsidP="002C2C22">
            <w:pPr>
              <w:rPr>
                <w:rFonts w:ascii="TH SarabunPSK" w:hAnsi="TH SarabunPSK" w:cs="TH SarabunPSK"/>
                <w:lang w:eastAsia="zh-CN"/>
              </w:rPr>
            </w:pPr>
          </w:p>
          <w:p w:rsidR="005F7DC1" w:rsidRPr="0039320E" w:rsidRDefault="005F7DC1" w:rsidP="002C2C22">
            <w:pPr>
              <w:rPr>
                <w:rFonts w:ascii="TH SarabunPSK" w:hAnsi="TH SarabunPSK" w:cs="TH SarabunPSK"/>
                <w:cs/>
                <w:lang w:eastAsia="zh-CN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</w:tcPr>
          <w:p w:rsidR="005F7DC1" w:rsidRPr="0039320E" w:rsidRDefault="005F7DC1" w:rsidP="002C2C22">
            <w:pPr>
              <w:rPr>
                <w:rFonts w:ascii="TH SarabunPSK" w:hAnsi="TH SarabunPSK" w:cs="TH SarabunPSK"/>
                <w:cs/>
              </w:rPr>
            </w:pPr>
            <w:r w:rsidRPr="0039320E">
              <w:rPr>
                <w:rFonts w:ascii="TH SarabunPSK" w:hAnsi="TH SarabunPSK" w:cs="TH SarabunPSK"/>
                <w:cs/>
              </w:rPr>
              <w:lastRenderedPageBreak/>
              <w:t>การควบคุมที่มีอยู่สามารถลดความเสี่ยงได้ระดับหนึ่งแต่ยังไม่เพียงพอ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</w:tcPr>
          <w:p w:rsidR="005F7DC1" w:rsidRPr="0039320E" w:rsidRDefault="005F7DC1" w:rsidP="002C2C22">
            <w:pPr>
              <w:rPr>
                <w:rFonts w:ascii="TH SarabunPSK" w:hAnsi="TH SarabunPSK" w:cs="TH SarabunPSK"/>
                <w:cs/>
                <w:lang w:eastAsia="zh-CN"/>
              </w:rPr>
            </w:pPr>
            <w:r w:rsidRPr="0039320E">
              <w:rPr>
                <w:rFonts w:ascii="TH SarabunPSK" w:hAnsi="TH SarabunPSK" w:cs="TH SarabunPSK"/>
                <w:cs/>
                <w:lang w:eastAsia="zh-CN"/>
              </w:rPr>
              <w:t>คณาจารย์ ไม่มีความเชี่ยวชาญในการเขียนผลงานทางวิชาการ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</w:tcPr>
          <w:p w:rsidR="005F7DC1" w:rsidRDefault="005F7DC1" w:rsidP="002C2C22">
            <w:pPr>
              <w:rPr>
                <w:rFonts w:ascii="TH SarabunPSK" w:hAnsi="TH SarabunPSK" w:cs="TH SarabunPSK"/>
              </w:rPr>
            </w:pPr>
            <w:r w:rsidRPr="0039320E">
              <w:rPr>
                <w:rFonts w:ascii="TH SarabunPSK" w:hAnsi="TH SarabunPSK" w:cs="TH SarabunPSK"/>
                <w:cs/>
              </w:rPr>
              <w:t>มีการอบรมการเขียนผลงานทางวิชาการ และเขียนตำรา/หนังสือ</w:t>
            </w:r>
          </w:p>
          <w:p w:rsidR="002E3E01" w:rsidRDefault="002E3E01" w:rsidP="002C2C22">
            <w:pPr>
              <w:rPr>
                <w:rFonts w:ascii="TH SarabunPSK" w:hAnsi="TH SarabunPSK" w:cs="TH SarabunPSK"/>
              </w:rPr>
            </w:pPr>
          </w:p>
          <w:p w:rsidR="008F30F2" w:rsidRDefault="002E3E01" w:rsidP="008F30F2">
            <w:pPr>
              <w:ind w:left="-19" w:right="-10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-โครงการพี่เลี้ยงอาจารย์เพื่อเข้าสู่ตำแหน่งทางวิชาการ</w:t>
            </w:r>
          </w:p>
          <w:p w:rsidR="002E3E01" w:rsidRPr="008F30F2" w:rsidRDefault="002E3E01" w:rsidP="002E3E01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E3E01" w:rsidRDefault="002E3E01" w:rsidP="002E3E0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โครงการการสร้างแรงบันดาลใจและแนวทางสู่ความเป็นเลิศด้านงานวิจัยและนวัตกรรม</w:t>
            </w:r>
            <w:r w:rsidR="00E83494">
              <w:rPr>
                <w:rFonts w:ascii="TH SarabunPSK" w:hAnsi="TH SarabunPSK" w:cs="TH SarabunPSK"/>
              </w:rPr>
              <w:br/>
            </w:r>
            <w:r w:rsidR="00E83494">
              <w:rPr>
                <w:rFonts w:ascii="TH SarabunPSK" w:hAnsi="TH SarabunPSK" w:cs="TH SarabunPSK" w:hint="cs"/>
                <w:cs/>
              </w:rPr>
              <w:t>(จัดกิจกรรมวันที่ 10 มีนาคม 2560)</w:t>
            </w:r>
          </w:p>
          <w:p w:rsidR="002E3E01" w:rsidRPr="002E3E01" w:rsidRDefault="002E3E01" w:rsidP="002E3E01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E3E01" w:rsidRDefault="002E3E01" w:rsidP="002C2C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-กิจกรรม </w:t>
            </w:r>
            <w:r>
              <w:rPr>
                <w:rFonts w:ascii="TH SarabunPSK" w:hAnsi="TH SarabunPSK" w:cs="TH SarabunPSK"/>
              </w:rPr>
              <w:t xml:space="preserve">Lunch Talk </w:t>
            </w:r>
            <w:r>
              <w:rPr>
                <w:rFonts w:ascii="TH SarabunPSK" w:hAnsi="TH SarabunPSK" w:cs="TH SarabunPSK" w:hint="cs"/>
                <w:cs/>
              </w:rPr>
              <w:t xml:space="preserve">เรื่อง 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FFFFF"/>
                <w:cs/>
              </w:rPr>
              <w:br/>
            </w:r>
            <w:r w:rsidRPr="002E3E01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ทุนวิจัยภายในมหาวิทยาลัย</w:t>
            </w:r>
            <w:r w:rsidR="008F30F2">
              <w:rPr>
                <w:rFonts w:ascii="TH SarabunPSK" w:hAnsi="TH SarabunPSK" w:cs="TH SarabunPSK" w:hint="cs"/>
                <w:cs/>
              </w:rPr>
              <w:br/>
              <w:t xml:space="preserve">(จัดกิจกรรมวันที่ </w:t>
            </w:r>
            <w:r w:rsidR="008F30F2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 </w:t>
            </w:r>
            <w:r w:rsidR="008F30F2" w:rsidRPr="00744BFC"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>กุมภาพันธ์</w:t>
            </w:r>
            <w:r w:rsidR="008F30F2" w:rsidRPr="00744BFC">
              <w:rPr>
                <w:rFonts w:ascii="TH SarabunPSK" w:hAnsi="TH SarabunPSK" w:cs="TH SarabunPSK"/>
                <w:color w:val="333333"/>
                <w:shd w:val="clear" w:color="auto" w:fill="FFFFFF"/>
              </w:rPr>
              <w:t xml:space="preserve"> 2560</w:t>
            </w:r>
            <w:r w:rsidR="008F30F2">
              <w:rPr>
                <w:rFonts w:ascii="TH SarabunPSK" w:hAnsi="TH SarabunPSK" w:cs="TH SarabunPSK"/>
                <w:color w:val="333333"/>
                <w:shd w:val="clear" w:color="auto" w:fill="FFFFFF"/>
              </w:rPr>
              <w:t>)</w:t>
            </w:r>
            <w:r w:rsidR="008F30F2" w:rsidRPr="0094743B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="008F30F2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8F30F2" w:rsidRPr="002E3E01" w:rsidRDefault="008F30F2" w:rsidP="002C2C2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</w:tcPr>
          <w:p w:rsidR="005F7DC1" w:rsidRPr="0039320E" w:rsidRDefault="00E840B8" w:rsidP="00871B7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t>ภายในวันที่ 30 กันยายน 2560/คณะ</w:t>
            </w:r>
            <w:r w:rsidR="005F7DC1" w:rsidRPr="0039320E">
              <w:rPr>
                <w:rFonts w:ascii="TH SarabunPSK" w:hAnsi="TH SarabunPSK" w:cs="TH SarabunPSK"/>
                <w:cs/>
              </w:rPr>
              <w:t>เจ้าหน้าที่ประสานงานด้านบริหารงาน</w:t>
            </w:r>
            <w:r w:rsidRPr="0039320E">
              <w:rPr>
                <w:rFonts w:ascii="TH SarabunPSK" w:hAnsi="TH SarabunPSK" w:cs="TH SarabunPSK"/>
                <w:cs/>
              </w:rPr>
              <w:t>บุคคล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5F7DC1" w:rsidRPr="0039320E" w:rsidRDefault="00A810F3" w:rsidP="00A650BD">
            <w:pPr>
              <w:jc w:val="center"/>
              <w:rPr>
                <w:rFonts w:ascii="TH SarabunPSK" w:hAnsi="TH SarabunPSK" w:cs="TH SarabunPSK"/>
                <w:cs/>
              </w:rPr>
            </w:pPr>
            <w:r w:rsidRPr="00506A33">
              <w:rPr>
                <w:rFonts w:ascii="TH Niramit AS" w:eastAsia="Times New Roman" w:hAnsi="TH Niramit AS" w:cs="TH Niramit AS"/>
              </w:rPr>
              <w:sym w:font="Wingdings" w:char="F0AB"/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520C4C" w:rsidRDefault="002E3E01" w:rsidP="00513820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มีคณาจารย์เข้าร่วมและให้ความสนใจเป็นจำนวนมาก</w:t>
            </w:r>
          </w:p>
          <w:p w:rsidR="00520C4C" w:rsidRDefault="00520C4C" w:rsidP="00513820">
            <w:pPr>
              <w:jc w:val="both"/>
              <w:rPr>
                <w:rFonts w:ascii="TH SarabunPSK" w:hAnsi="TH SarabunPSK" w:cs="TH SarabunPSK"/>
              </w:rPr>
            </w:pPr>
          </w:p>
          <w:p w:rsidR="00744BFC" w:rsidRPr="00513820" w:rsidRDefault="00744BFC" w:rsidP="00871B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5F7DC1" w:rsidRDefault="00513820" w:rsidP="007016CA">
            <w:pPr>
              <w:ind w:left="-19" w:right="-10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-กำหนดในแผน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กลยุทธ์คณะวิทยาศาสตร์และเทคโนโลยีอุตสาหกรรม</w:t>
            </w:r>
          </w:p>
          <w:p w:rsidR="00520C4C" w:rsidRDefault="00520C4C" w:rsidP="007016CA">
            <w:pPr>
              <w:ind w:left="-19" w:right="-109"/>
              <w:rPr>
                <w:rFonts w:ascii="TH SarabunPSK" w:hAnsi="TH SarabunPSK" w:cs="TH SarabunPSK"/>
              </w:rPr>
            </w:pPr>
          </w:p>
          <w:p w:rsidR="00744BFC" w:rsidRDefault="00744BFC" w:rsidP="007016CA">
            <w:pPr>
              <w:ind w:left="-19" w:right="-109"/>
              <w:rPr>
                <w:rFonts w:ascii="TH SarabunPSK" w:hAnsi="TH SarabunPSK" w:cs="TH SarabunPSK"/>
              </w:rPr>
            </w:pPr>
          </w:p>
          <w:p w:rsidR="00744BFC" w:rsidRDefault="00744BFC" w:rsidP="007016CA">
            <w:pPr>
              <w:ind w:left="-19" w:right="-109"/>
              <w:rPr>
                <w:rFonts w:ascii="TH SarabunPSK" w:hAnsi="TH SarabunPSK" w:cs="TH SarabunPSK"/>
              </w:rPr>
            </w:pPr>
          </w:p>
          <w:p w:rsidR="00744BFC" w:rsidRDefault="00744BFC" w:rsidP="007016CA">
            <w:pPr>
              <w:ind w:left="-19" w:right="-109"/>
              <w:rPr>
                <w:rFonts w:ascii="TH SarabunPSK" w:hAnsi="TH SarabunPSK" w:cs="TH SarabunPSK"/>
              </w:rPr>
            </w:pPr>
          </w:p>
          <w:p w:rsidR="00744BFC" w:rsidRDefault="00744BFC" w:rsidP="007016CA">
            <w:pPr>
              <w:ind w:left="-19" w:right="-109"/>
              <w:rPr>
                <w:rFonts w:ascii="TH SarabunPSK" w:hAnsi="TH SarabunPSK" w:cs="TH SarabunPSK"/>
              </w:rPr>
            </w:pPr>
          </w:p>
          <w:p w:rsidR="00520C4C" w:rsidRPr="00513820" w:rsidRDefault="00520C4C" w:rsidP="007016CA">
            <w:pPr>
              <w:ind w:left="-19" w:right="-109"/>
              <w:rPr>
                <w:rFonts w:ascii="TH SarabunPSK" w:hAnsi="TH SarabunPSK" w:cs="TH SarabunPSK"/>
                <w:cs/>
              </w:rPr>
            </w:pPr>
          </w:p>
        </w:tc>
      </w:tr>
      <w:tr w:rsidR="00871B79" w:rsidRPr="00DC1A6C" w:rsidTr="00E70815">
        <w:trPr>
          <w:trHeight w:val="332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1B79" w:rsidRPr="0039320E" w:rsidRDefault="00871B79" w:rsidP="002C2C22">
            <w:pPr>
              <w:rPr>
                <w:rFonts w:ascii="TH SarabunPSK" w:hAnsi="TH SarabunPSK" w:cs="TH SarabunPSK"/>
              </w:rPr>
            </w:pPr>
            <w:r w:rsidRPr="0039320E">
              <w:rPr>
                <w:rFonts w:ascii="TH SarabunPSK" w:hAnsi="TH SarabunPSK" w:cs="TH SarabunPSK"/>
              </w:rPr>
              <w:lastRenderedPageBreak/>
              <w:t xml:space="preserve">2. </w:t>
            </w:r>
            <w:r w:rsidRPr="0039320E">
              <w:rPr>
                <w:rFonts w:ascii="TH SarabunPSK" w:hAnsi="TH SarabunPSK" w:cs="TH SarabunPSK"/>
                <w:cs/>
              </w:rPr>
              <w:t xml:space="preserve">การพัฒนาการเรียน 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39320E">
              <w:rPr>
                <w:rFonts w:ascii="TH SarabunPSK" w:hAnsi="TH SarabunPSK" w:cs="TH SarabunPSK"/>
                <w:cs/>
              </w:rPr>
              <w:t>การสอน</w:t>
            </w:r>
            <w:r w:rsidRPr="0039320E">
              <w:rPr>
                <w:rFonts w:ascii="TH SarabunPSK" w:hAnsi="TH SarabunPSK" w:cs="TH SarabunPSK"/>
                <w:cs/>
              </w:rPr>
              <w:br/>
              <w:t>ขั้นตอนการพัฒนา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1B79" w:rsidRPr="0039320E" w:rsidRDefault="00871B79" w:rsidP="002C2C22">
            <w:pPr>
              <w:rPr>
                <w:rFonts w:ascii="TH SarabunPSK" w:hAnsi="TH SarabunPSK" w:cs="TH SarabunPSK"/>
                <w:cs/>
                <w:lang w:eastAsia="zh-C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1B79" w:rsidRPr="0039320E" w:rsidRDefault="00871B79" w:rsidP="002C2C2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1B79" w:rsidRPr="0039320E" w:rsidRDefault="00871B79" w:rsidP="002C2C22">
            <w:pPr>
              <w:rPr>
                <w:rFonts w:ascii="TH SarabunPSK" w:hAnsi="TH SarabunPSK" w:cs="TH SarabunPSK"/>
                <w:cs/>
                <w:lang w:eastAsia="zh-C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1B79" w:rsidRPr="0039320E" w:rsidRDefault="00871B79" w:rsidP="002C2C2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1B79" w:rsidRPr="0039320E" w:rsidRDefault="00871B79" w:rsidP="002C2C2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B79" w:rsidRPr="0039320E" w:rsidRDefault="00871B79" w:rsidP="002C2C22">
            <w:pPr>
              <w:rPr>
                <w:rFonts w:ascii="TH SarabunPSK" w:hAnsi="TH SarabunPSK" w:cs="TH SarabunPSK"/>
                <w:cs/>
                <w:lang w:eastAsia="zh-C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B79" w:rsidRDefault="00871B79" w:rsidP="00C20A5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B79" w:rsidRDefault="00871B79" w:rsidP="007016CA">
            <w:pPr>
              <w:ind w:left="-19" w:right="-109"/>
              <w:rPr>
                <w:rFonts w:ascii="TH SarabunPSK" w:hAnsi="TH SarabunPSK" w:cs="TH SarabunPSK"/>
                <w:cs/>
              </w:rPr>
            </w:pPr>
          </w:p>
        </w:tc>
      </w:tr>
      <w:tr w:rsidR="000A5497" w:rsidRPr="00DC1A6C" w:rsidTr="00E70815">
        <w:trPr>
          <w:trHeight w:val="953"/>
        </w:trPr>
        <w:tc>
          <w:tcPr>
            <w:tcW w:w="84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5497" w:rsidRDefault="000A5497" w:rsidP="002C2C22">
            <w:pPr>
              <w:rPr>
                <w:rFonts w:ascii="TH SarabunPSK" w:hAnsi="TH SarabunPSK" w:cs="TH SarabunPSK"/>
              </w:rPr>
            </w:pPr>
            <w:r w:rsidRPr="0039320E">
              <w:rPr>
                <w:rFonts w:ascii="TH SarabunPSK" w:hAnsi="TH SarabunPSK" w:cs="TH SarabunPSK"/>
                <w:cs/>
              </w:rPr>
              <w:t>2.1 รวบรวมข้อมูลและวิเคราะห์ข้อมูล</w:t>
            </w:r>
          </w:p>
          <w:p w:rsidR="002E3E01" w:rsidRPr="0039320E" w:rsidRDefault="002E3E01" w:rsidP="002C2C22">
            <w:pPr>
              <w:rPr>
                <w:rFonts w:ascii="TH SarabunPSK" w:hAnsi="TH SarabunPSK" w:cs="TH SarabunPSK"/>
              </w:rPr>
            </w:pPr>
          </w:p>
          <w:p w:rsidR="005D62C5" w:rsidRDefault="000A5497" w:rsidP="002C2C22">
            <w:pPr>
              <w:rPr>
                <w:rFonts w:ascii="TH SarabunPSK" w:hAnsi="TH SarabunPSK" w:cs="TH SarabunPSK"/>
              </w:rPr>
            </w:pPr>
            <w:r w:rsidRPr="0039320E">
              <w:rPr>
                <w:rFonts w:ascii="TH SarabunPSK" w:hAnsi="TH SarabunPSK" w:cs="TH SarabunPSK"/>
                <w:cs/>
              </w:rPr>
              <w:t xml:space="preserve">วัตถุประสงค์ </w:t>
            </w:r>
            <w:r w:rsidRPr="0039320E">
              <w:rPr>
                <w:rFonts w:ascii="TH SarabunPSK" w:hAnsi="TH SarabunPSK" w:cs="TH SarabunPSK"/>
              </w:rPr>
              <w:t xml:space="preserve">: </w:t>
            </w:r>
            <w:r w:rsidR="005D62C5">
              <w:rPr>
                <w:rFonts w:ascii="TH SarabunPSK" w:hAnsi="TH SarabunPSK" w:cs="TH SarabunPSK"/>
                <w:cs/>
              </w:rPr>
              <w:t>เพื่อหาแน</w:t>
            </w:r>
            <w:r w:rsidR="005D62C5">
              <w:rPr>
                <w:rFonts w:ascii="TH SarabunPSK" w:hAnsi="TH SarabunPSK" w:cs="TH SarabunPSK" w:hint="cs"/>
                <w:cs/>
              </w:rPr>
              <w:t>ว</w:t>
            </w:r>
            <w:r w:rsidRPr="0039320E">
              <w:rPr>
                <w:rFonts w:ascii="TH SarabunPSK" w:hAnsi="TH SarabunPSK" w:cs="TH SarabunPSK"/>
                <w:cs/>
              </w:rPr>
              <w:t>ทาง</w:t>
            </w:r>
          </w:p>
          <w:p w:rsidR="000A5497" w:rsidRPr="0039320E" w:rsidRDefault="000A5497" w:rsidP="002C2C22">
            <w:pPr>
              <w:rPr>
                <w:rFonts w:ascii="TH SarabunPSK" w:hAnsi="TH SarabunPSK" w:cs="TH SarabunPSK"/>
                <w:cs/>
              </w:rPr>
            </w:pPr>
            <w:r w:rsidRPr="0039320E">
              <w:rPr>
                <w:rFonts w:ascii="TH SarabunPSK" w:hAnsi="TH SarabunPSK" w:cs="TH SarabunPSK"/>
                <w:cs/>
              </w:rPr>
              <w:t>การพัฒนาหลักสูตร</w:t>
            </w:r>
          </w:p>
          <w:p w:rsidR="000A5497" w:rsidRPr="0039320E" w:rsidRDefault="000A5497" w:rsidP="002C2C2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2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5497" w:rsidRPr="0039320E" w:rsidRDefault="000A5497" w:rsidP="002C2C22">
            <w:pPr>
              <w:rPr>
                <w:rFonts w:ascii="TH SarabunPSK" w:hAnsi="TH SarabunPSK" w:cs="TH SarabunPSK"/>
                <w:lang w:eastAsia="zh-CN"/>
              </w:rPr>
            </w:pPr>
            <w:r w:rsidRPr="0039320E">
              <w:rPr>
                <w:rFonts w:ascii="TH SarabunPSK" w:hAnsi="TH SarabunPSK" w:cs="TH SarabunPSK"/>
                <w:cs/>
                <w:lang w:eastAsia="zh-CN"/>
              </w:rPr>
              <w:t>2.1.1 แต่งตั้งคณะกรรมการปรับปรุงหลักสูตร เพื่อกำหนดผู้รับผิดชอบในการดำเนินการ</w:t>
            </w:r>
          </w:p>
          <w:p w:rsidR="000A5497" w:rsidRPr="0039320E" w:rsidRDefault="000A5497" w:rsidP="002C2C22">
            <w:pPr>
              <w:rPr>
                <w:rFonts w:ascii="TH SarabunPSK" w:hAnsi="TH SarabunPSK" w:cs="TH SarabunPSK"/>
                <w:lang w:eastAsia="zh-CN"/>
              </w:rPr>
            </w:pPr>
            <w:r w:rsidRPr="0039320E">
              <w:rPr>
                <w:rFonts w:ascii="TH SarabunPSK" w:hAnsi="TH SarabunPSK" w:cs="TH SarabunPSK"/>
                <w:cs/>
                <w:lang w:eastAsia="zh-CN"/>
              </w:rPr>
              <w:t>2.1.2 รวบรวมวิเคราะห์ข้อมูลของหลักสูตร</w:t>
            </w: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5497" w:rsidRPr="0039320E" w:rsidRDefault="000A5497" w:rsidP="002C2C22">
            <w:pPr>
              <w:rPr>
                <w:rFonts w:ascii="TH SarabunPSK" w:hAnsi="TH SarabunPSK" w:cs="TH SarabunPSK"/>
                <w:cs/>
              </w:rPr>
            </w:pPr>
            <w:r w:rsidRPr="0039320E">
              <w:rPr>
                <w:rFonts w:ascii="TH SarabunPSK" w:hAnsi="TH SarabunPSK" w:cs="TH SarabunPSK"/>
                <w:cs/>
              </w:rPr>
              <w:t>การควบคุมที่มีอยู่สามารถยอมรับได้</w:t>
            </w:r>
          </w:p>
        </w:tc>
        <w:tc>
          <w:tcPr>
            <w:tcW w:w="58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5497" w:rsidRPr="0039320E" w:rsidRDefault="000A5497" w:rsidP="002C2C22">
            <w:pPr>
              <w:jc w:val="center"/>
              <w:rPr>
                <w:rFonts w:ascii="TH SarabunPSK" w:hAnsi="TH SarabunPSK" w:cs="TH SarabunPSK"/>
                <w:cs/>
                <w:lang w:eastAsia="zh-CN"/>
              </w:rPr>
            </w:pPr>
            <w:r w:rsidRPr="0039320E">
              <w:rPr>
                <w:rFonts w:ascii="TH SarabunPSK" w:hAnsi="TH SarabunPSK" w:cs="TH SarabunPSK"/>
                <w:cs/>
                <w:lang w:eastAsia="zh-CN"/>
              </w:rPr>
              <w:t>-</w:t>
            </w:r>
          </w:p>
        </w:tc>
        <w:tc>
          <w:tcPr>
            <w:tcW w:w="49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5497" w:rsidRPr="0039320E" w:rsidRDefault="000A5497" w:rsidP="002C2C22">
            <w:pPr>
              <w:jc w:val="center"/>
              <w:rPr>
                <w:rFonts w:ascii="TH SarabunPSK" w:hAnsi="TH SarabunPSK" w:cs="TH SarabunPSK"/>
                <w:cs/>
              </w:rPr>
            </w:pPr>
            <w:r w:rsidRPr="0039320E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46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5497" w:rsidRPr="0039320E" w:rsidRDefault="000A5497" w:rsidP="002C2C22">
            <w:pPr>
              <w:jc w:val="center"/>
              <w:rPr>
                <w:rFonts w:ascii="TH SarabunPSK" w:hAnsi="TH SarabunPSK" w:cs="TH SarabunPSK"/>
                <w:cs/>
              </w:rPr>
            </w:pPr>
            <w:r w:rsidRPr="0039320E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436" w:type="pct"/>
            <w:tcBorders>
              <w:top w:val="nil"/>
              <w:bottom w:val="single" w:sz="4" w:space="0" w:color="auto"/>
            </w:tcBorders>
          </w:tcPr>
          <w:p w:rsidR="000A5497" w:rsidRDefault="000A5497" w:rsidP="000A5497">
            <w:pPr>
              <w:jc w:val="center"/>
            </w:pPr>
            <w:r w:rsidRPr="007D507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524" w:type="pct"/>
            <w:tcBorders>
              <w:top w:val="nil"/>
              <w:bottom w:val="single" w:sz="4" w:space="0" w:color="auto"/>
            </w:tcBorders>
          </w:tcPr>
          <w:p w:rsidR="000A5497" w:rsidRDefault="000A5497" w:rsidP="000A5497">
            <w:pPr>
              <w:jc w:val="center"/>
            </w:pPr>
            <w:r w:rsidRPr="007D507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465" w:type="pct"/>
            <w:tcBorders>
              <w:top w:val="nil"/>
              <w:bottom w:val="single" w:sz="4" w:space="0" w:color="auto"/>
            </w:tcBorders>
          </w:tcPr>
          <w:p w:rsidR="000A5497" w:rsidRPr="00DC1A6C" w:rsidRDefault="000A5497" w:rsidP="00DC1A6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F7DC1" w:rsidRPr="00DC1A6C" w:rsidTr="00E70815">
        <w:trPr>
          <w:trHeight w:val="864"/>
        </w:trPr>
        <w:tc>
          <w:tcPr>
            <w:tcW w:w="848" w:type="pct"/>
            <w:tcBorders>
              <w:top w:val="single" w:sz="4" w:space="0" w:color="auto"/>
            </w:tcBorders>
            <w:shd w:val="clear" w:color="auto" w:fill="auto"/>
          </w:tcPr>
          <w:p w:rsidR="005F7DC1" w:rsidRPr="0039320E" w:rsidRDefault="005F7DC1" w:rsidP="002C2C22">
            <w:pPr>
              <w:rPr>
                <w:rFonts w:ascii="TH SarabunPSK" w:hAnsi="TH SarabunPSK" w:cs="TH SarabunPSK"/>
                <w:cs/>
              </w:rPr>
            </w:pPr>
            <w:r w:rsidRPr="0039320E">
              <w:rPr>
                <w:rFonts w:ascii="TH SarabunPSK" w:hAnsi="TH SarabunPSK" w:cs="TH SarabunPSK"/>
              </w:rPr>
              <w:t xml:space="preserve">2.2 </w:t>
            </w:r>
            <w:r w:rsidRPr="0039320E">
              <w:rPr>
                <w:rFonts w:ascii="TH SarabunPSK" w:hAnsi="TH SarabunPSK" w:cs="TH SarabunPSK"/>
                <w:cs/>
              </w:rPr>
              <w:t>พัฒนาหลักสูตร</w:t>
            </w:r>
          </w:p>
          <w:p w:rsidR="005F7DC1" w:rsidRPr="0039320E" w:rsidRDefault="005F7DC1" w:rsidP="002C2C22">
            <w:pPr>
              <w:rPr>
                <w:rFonts w:ascii="TH SarabunPSK" w:hAnsi="TH SarabunPSK" w:cs="TH SarabunPSK"/>
                <w:cs/>
              </w:rPr>
            </w:pPr>
            <w:r w:rsidRPr="0039320E">
              <w:rPr>
                <w:rFonts w:ascii="TH SarabunPSK" w:hAnsi="TH SarabunPSK" w:cs="TH SarabunPSK"/>
                <w:cs/>
              </w:rPr>
              <w:t xml:space="preserve">วัตถุประสงค์ </w:t>
            </w:r>
            <w:r w:rsidRPr="0039320E">
              <w:rPr>
                <w:rFonts w:ascii="TH SarabunPSK" w:hAnsi="TH SarabunPSK" w:cs="TH SarabunPSK"/>
              </w:rPr>
              <w:t xml:space="preserve">: </w:t>
            </w:r>
            <w:r w:rsidRPr="0039320E">
              <w:rPr>
                <w:rFonts w:ascii="TH SarabunPSK" w:hAnsi="TH SarabunPSK" w:cs="TH SarabunPSK"/>
                <w:cs/>
              </w:rPr>
              <w:t>เพื่อผลิตบัณฑิต</w:t>
            </w:r>
            <w:r w:rsidRPr="0039320E">
              <w:rPr>
                <w:rFonts w:ascii="TH SarabunPSK" w:hAnsi="TH SarabunPSK" w:cs="TH SarabunPSK"/>
                <w:cs/>
                <w:lang w:eastAsia="zh-CN"/>
              </w:rPr>
              <w:t>ตรงตามความต้องการของผู้ประกอบการ</w:t>
            </w: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auto"/>
          </w:tcPr>
          <w:p w:rsidR="005F7DC1" w:rsidRPr="0039320E" w:rsidRDefault="005F7DC1" w:rsidP="002C2C22">
            <w:pPr>
              <w:rPr>
                <w:rFonts w:ascii="TH SarabunPSK" w:hAnsi="TH SarabunPSK" w:cs="TH SarabunPSK"/>
                <w:cs/>
                <w:lang w:eastAsia="zh-CN"/>
              </w:rPr>
            </w:pPr>
            <w:r w:rsidRPr="0039320E">
              <w:rPr>
                <w:rFonts w:ascii="TH SarabunPSK" w:hAnsi="TH SarabunPSK" w:cs="TH SarabunPSK"/>
                <w:cs/>
                <w:lang w:eastAsia="zh-CN"/>
              </w:rPr>
              <w:t>ปรับปรุงหลักสูตร</w:t>
            </w:r>
            <w:r w:rsidR="005D62C5">
              <w:rPr>
                <w:rFonts w:ascii="TH SarabunPSK" w:hAnsi="TH SarabunPSK" w:cs="TH SarabunPSK" w:hint="cs"/>
                <w:cs/>
                <w:lang w:eastAsia="zh-CN"/>
              </w:rPr>
              <w:br/>
            </w:r>
            <w:r w:rsidRPr="0039320E">
              <w:rPr>
                <w:rFonts w:ascii="TH SarabunPSK" w:hAnsi="TH SarabunPSK" w:cs="TH SarabunPSK"/>
                <w:cs/>
                <w:lang w:eastAsia="zh-CN"/>
              </w:rPr>
              <w:t>ทุก 5 ปี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:rsidR="005F7DC1" w:rsidRPr="0039320E" w:rsidRDefault="005F7DC1" w:rsidP="002C2C22">
            <w:pPr>
              <w:rPr>
                <w:rFonts w:ascii="TH SarabunPSK" w:hAnsi="TH SarabunPSK" w:cs="TH SarabunPSK"/>
              </w:rPr>
            </w:pPr>
            <w:r w:rsidRPr="0039320E">
              <w:rPr>
                <w:rFonts w:ascii="TH SarabunPSK" w:hAnsi="TH SarabunPSK" w:cs="TH SarabunPSK"/>
                <w:cs/>
              </w:rPr>
              <w:t>การควบคุมที่มีอยู่สามารถลดความเสี่ยงได้ระดับหนึ่งแต่ยังไม่เพียงพอ</w:t>
            </w: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auto"/>
          </w:tcPr>
          <w:p w:rsidR="005F7DC1" w:rsidRPr="0039320E" w:rsidRDefault="005F7DC1" w:rsidP="002C2C22">
            <w:pPr>
              <w:rPr>
                <w:rFonts w:ascii="TH SarabunPSK" w:hAnsi="TH SarabunPSK" w:cs="TH SarabunPSK"/>
                <w:cs/>
                <w:lang w:eastAsia="zh-CN"/>
              </w:rPr>
            </w:pPr>
            <w:r w:rsidRPr="0039320E">
              <w:rPr>
                <w:rFonts w:ascii="TH SarabunPSK" w:hAnsi="TH SarabunPSK" w:cs="TH SarabunPSK"/>
                <w:cs/>
                <w:lang w:eastAsia="zh-CN"/>
              </w:rPr>
              <w:t xml:space="preserve">บัณฑิตยังไม่ตรงตามความต้องการของผู้ประกอบการ </w:t>
            </w:r>
            <w:r w:rsidR="005D62C5">
              <w:rPr>
                <w:rFonts w:ascii="TH SarabunPSK" w:hAnsi="TH SarabunPSK" w:cs="TH SarabunPSK" w:hint="cs"/>
                <w:cs/>
                <w:lang w:eastAsia="zh-CN"/>
              </w:rPr>
              <w:br/>
            </w:r>
            <w:r w:rsidRPr="0039320E">
              <w:rPr>
                <w:rFonts w:ascii="TH SarabunPSK" w:hAnsi="TH SarabunPSK" w:cs="TH SarabunPSK"/>
                <w:cs/>
                <w:lang w:eastAsia="zh-CN"/>
              </w:rPr>
              <w:t xml:space="preserve">ในสภาวการณ์เข้าสู่ </w:t>
            </w:r>
            <w:r w:rsidRPr="0039320E">
              <w:rPr>
                <w:rFonts w:ascii="TH SarabunPSK" w:hAnsi="TH SarabunPSK" w:cs="TH SarabunPSK"/>
                <w:lang w:eastAsia="zh-CN"/>
              </w:rPr>
              <w:t>AEC</w:t>
            </w:r>
            <w:r w:rsidRPr="0039320E">
              <w:rPr>
                <w:rFonts w:ascii="TH SarabunPSK" w:hAnsi="TH SarabunPSK" w:cs="TH SarabunPSK"/>
                <w:cs/>
                <w:lang w:eastAsia="zh-CN"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</w:tcBorders>
            <w:shd w:val="clear" w:color="auto" w:fill="auto"/>
          </w:tcPr>
          <w:p w:rsidR="005F7DC1" w:rsidRDefault="005F7DC1" w:rsidP="002C2C22">
            <w:pPr>
              <w:rPr>
                <w:rFonts w:ascii="TH SarabunPSK" w:hAnsi="TH SarabunPSK" w:cs="TH SarabunPSK"/>
              </w:rPr>
            </w:pPr>
            <w:r w:rsidRPr="0039320E">
              <w:rPr>
                <w:rFonts w:ascii="TH SarabunPSK" w:hAnsi="TH SarabunPSK" w:cs="TH SarabunPSK"/>
                <w:cs/>
              </w:rPr>
              <w:t>- มีการรวบรวมข้อมูลความต้องการของผู้ใช้บัณฑิตโดยการสัมภาษณ์และจากแบบประเมินการปฏิบัติ</w:t>
            </w:r>
            <w:proofErr w:type="spellStart"/>
            <w:r w:rsidRPr="0039320E">
              <w:rPr>
                <w:rFonts w:ascii="TH SarabunPSK" w:hAnsi="TH SarabunPSK" w:cs="TH SarabunPSK"/>
                <w:cs/>
              </w:rPr>
              <w:t>งานสห</w:t>
            </w:r>
            <w:proofErr w:type="spellEnd"/>
            <w:r w:rsidRPr="0039320E">
              <w:rPr>
                <w:rFonts w:ascii="TH SarabunPSK" w:hAnsi="TH SarabunPSK" w:cs="TH SarabunPSK"/>
                <w:cs/>
              </w:rPr>
              <w:t>กิจศึกษา และแบบประเมินการ</w:t>
            </w:r>
            <w:r w:rsidRPr="0039320E">
              <w:rPr>
                <w:rFonts w:ascii="TH SarabunPSK" w:hAnsi="TH SarabunPSK" w:cs="TH SarabunPSK"/>
                <w:cs/>
              </w:rPr>
              <w:lastRenderedPageBreak/>
              <w:t>ฝึกงานของ</w:t>
            </w:r>
            <w:r w:rsidR="005201D6" w:rsidRPr="0039320E">
              <w:rPr>
                <w:rFonts w:ascii="TH SarabunPSK" w:hAnsi="TH SarabunPSK" w:cs="TH SarabunPSK"/>
                <w:cs/>
              </w:rPr>
              <w:t>นักศึกษา</w:t>
            </w:r>
          </w:p>
          <w:p w:rsidR="005F7DC1" w:rsidRPr="002040AE" w:rsidRDefault="005F7DC1" w:rsidP="002C2C2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F7DC1" w:rsidRDefault="005F7DC1" w:rsidP="002C2C22">
            <w:pPr>
              <w:rPr>
                <w:rFonts w:ascii="TH SarabunPSK" w:hAnsi="TH SarabunPSK" w:cs="TH SarabunPSK"/>
              </w:rPr>
            </w:pPr>
            <w:r w:rsidRPr="0039320E">
              <w:rPr>
                <w:rFonts w:ascii="TH SarabunPSK" w:hAnsi="TH SarabunPSK" w:cs="TH SarabunPSK"/>
                <w:cs/>
              </w:rPr>
              <w:t>- ปรับปรุงการจัดการเรียนการสอนให้มีการสอดแทรกภาษาอังกฤษร้อยละ 50 ของรายวิชา และจัดโครงการถ่ายทอดความรู้ทางวิชาการเป็นภาษาอังกฤษ</w:t>
            </w:r>
          </w:p>
          <w:p w:rsidR="002040AE" w:rsidRDefault="002040AE" w:rsidP="002C2C2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25D5D" w:rsidRDefault="002040AE" w:rsidP="002C2C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8F39F8">
              <w:rPr>
                <w:rFonts w:ascii="TH SarabunPSK" w:hAnsi="TH SarabunPSK" w:cs="TH SarabunPSK" w:hint="cs"/>
                <w:cs/>
              </w:rPr>
              <w:t>สนับสนุนให้นักศึกษา</w:t>
            </w:r>
            <w:r w:rsidR="00B25D5D">
              <w:rPr>
                <w:rFonts w:ascii="TH SarabunPSK" w:hAnsi="TH SarabunPSK" w:cs="TH SarabunPSK" w:hint="cs"/>
                <w:cs/>
              </w:rPr>
              <w:t>เข้าร่วมกิจกรรมการแข่งขันสะกดคำภาษาอังกฤษ (</w:t>
            </w:r>
            <w:r w:rsidR="00B25D5D">
              <w:rPr>
                <w:rFonts w:ascii="TH SarabunPSK" w:hAnsi="TH SarabunPSK" w:cs="TH SarabunPSK"/>
              </w:rPr>
              <w:t>PSU Spelling Bee Season 1)</w:t>
            </w:r>
          </w:p>
          <w:p w:rsidR="00CE1D3D" w:rsidRDefault="00CE1D3D" w:rsidP="002C2C2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201D6" w:rsidRDefault="005201D6" w:rsidP="002C2C2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E1D3D" w:rsidRPr="00CE1D3D" w:rsidRDefault="00CE1D3D" w:rsidP="002C2C2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-Lunch Talk </w:t>
            </w:r>
            <w:r>
              <w:rPr>
                <w:rFonts w:ascii="TH SarabunPSK" w:hAnsi="TH SarabunPSK" w:cs="TH SarabunPSK" w:hint="cs"/>
                <w:cs/>
              </w:rPr>
              <w:t xml:space="preserve">เรื่อง </w:t>
            </w:r>
            <w:r w:rsidR="00DD727D" w:rsidRPr="00DD727D">
              <w:rPr>
                <w:rFonts w:ascii="TH SarabunPSK" w:hAnsi="TH SarabunPSK" w:cs="TH SarabunPSK"/>
                <w:color w:val="1D2129"/>
                <w:shd w:val="clear" w:color="auto" w:fill="FFFFFF"/>
              </w:rPr>
              <w:t xml:space="preserve">"Education and Research in Materials Engineering at </w:t>
            </w:r>
            <w:proofErr w:type="spellStart"/>
            <w:r w:rsidR="00DD727D" w:rsidRPr="00DD727D">
              <w:rPr>
                <w:rFonts w:ascii="TH SarabunPSK" w:hAnsi="TH SarabunPSK" w:cs="TH SarabunPSK"/>
                <w:color w:val="1D2129"/>
                <w:shd w:val="clear" w:color="auto" w:fill="FFFFFF"/>
              </w:rPr>
              <w:t>Universiti</w:t>
            </w:r>
            <w:proofErr w:type="spellEnd"/>
            <w:r w:rsidR="00DD727D" w:rsidRPr="00DD727D">
              <w:rPr>
                <w:rFonts w:ascii="TH SarabunPSK" w:hAnsi="TH SarabunPSK" w:cs="TH SarabunPSK"/>
                <w:color w:val="1D2129"/>
                <w:shd w:val="clear" w:color="auto" w:fill="FFFFFF"/>
              </w:rPr>
              <w:t xml:space="preserve"> Putra</w:t>
            </w:r>
            <w:r w:rsidR="00DD727D">
              <w:rPr>
                <w:rFonts w:ascii="Helvetica" w:hAnsi="Helvetica" w:cs="Helvetica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DD727D" w:rsidRPr="00DD727D">
              <w:rPr>
                <w:rFonts w:ascii="TH SarabunPSK" w:hAnsi="TH SarabunPSK" w:cs="TH SarabunPSK"/>
                <w:color w:val="1D2129"/>
                <w:shd w:val="clear" w:color="auto" w:fill="FFFFFF"/>
              </w:rPr>
              <w:t>Malaysia"</w:t>
            </w:r>
            <w:r w:rsidR="00DD727D" w:rsidRPr="00DD727D">
              <w:rPr>
                <w:rFonts w:ascii="TH SarabunPSK" w:hAnsi="TH SarabunPSK" w:cs="TH SarabunPSK"/>
                <w:color w:val="1D2129"/>
              </w:rPr>
              <w:br/>
            </w:r>
            <w:r w:rsidR="00DD727D" w:rsidRPr="00DD727D">
              <w:rPr>
                <w:rFonts w:ascii="TH SarabunPSK" w:hAnsi="TH SarabunPSK" w:cs="TH SarabunPSK"/>
                <w:color w:val="1D2129"/>
                <w:shd w:val="clear" w:color="auto" w:fill="FFFFFF"/>
              </w:rPr>
              <w:t xml:space="preserve">Presented by </w:t>
            </w:r>
            <w:proofErr w:type="spellStart"/>
            <w:r w:rsidR="00DD727D" w:rsidRPr="00DD727D">
              <w:rPr>
                <w:rFonts w:ascii="TH SarabunPSK" w:hAnsi="TH SarabunPSK" w:cs="TH SarabunPSK"/>
                <w:color w:val="1D2129"/>
                <w:shd w:val="clear" w:color="auto" w:fill="FFFFFF"/>
              </w:rPr>
              <w:t>Assoc.Prof.Dr.Zulkiflle</w:t>
            </w:r>
            <w:proofErr w:type="spellEnd"/>
            <w:r w:rsidR="00DD727D" w:rsidRPr="00DD727D">
              <w:rPr>
                <w:rFonts w:ascii="TH SarabunPSK" w:hAnsi="TH SarabunPSK" w:cs="TH SarabunPSK"/>
                <w:color w:val="1D2129"/>
                <w:shd w:val="clear" w:color="auto" w:fill="FFFFFF"/>
              </w:rPr>
              <w:t xml:space="preserve"> Leman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</w:tcPr>
          <w:p w:rsidR="005F7DC1" w:rsidRPr="0039320E" w:rsidRDefault="005F7DC1" w:rsidP="002C2C22">
            <w:pPr>
              <w:rPr>
                <w:rFonts w:ascii="TH SarabunPSK" w:hAnsi="TH SarabunPSK" w:cs="TH SarabunPSK"/>
                <w:cs/>
              </w:rPr>
            </w:pPr>
            <w:r w:rsidRPr="0039320E">
              <w:rPr>
                <w:rFonts w:ascii="TH SarabunPSK" w:hAnsi="TH SarabunPSK" w:cs="TH SarabunPSK"/>
                <w:cs/>
              </w:rPr>
              <w:lastRenderedPageBreak/>
              <w:t>ภายในวันที่ 30 กันยายน 2560/</w:t>
            </w:r>
            <w:r w:rsidRPr="0039320E">
              <w:rPr>
                <w:rFonts w:ascii="TH SarabunPSK" w:hAnsi="TH SarabunPSK" w:cs="TH SarabunPSK"/>
                <w:cs/>
              </w:rPr>
              <w:br/>
              <w:t>คณะวิทยาศาสตร์และเทคโนโลยี</w:t>
            </w:r>
            <w:r w:rsidR="005D62C5">
              <w:rPr>
                <w:rFonts w:ascii="TH SarabunPSK" w:hAnsi="TH SarabunPSK" w:cs="TH SarabunPSK" w:hint="cs"/>
                <w:cs/>
              </w:rPr>
              <w:br/>
            </w:r>
            <w:r w:rsidR="002040AE">
              <w:rPr>
                <w:rFonts w:ascii="TH SarabunPSK" w:hAnsi="TH SarabunPSK" w:cs="TH SarabunPSK" w:hint="cs"/>
                <w:cs/>
              </w:rPr>
              <w:t>อุตสาหกรรม</w:t>
            </w:r>
            <w:r w:rsidRPr="0039320E">
              <w:rPr>
                <w:rFonts w:ascii="TH SarabunPSK" w:hAnsi="TH SarabunPSK" w:cs="TH SarabunPSK"/>
                <w:cs/>
              </w:rPr>
              <w:t>/หัวหน้าสาขาวิชา/ คณาจารย์ผู้สอน</w:t>
            </w:r>
          </w:p>
        </w:tc>
        <w:tc>
          <w:tcPr>
            <w:tcW w:w="436" w:type="pct"/>
            <w:tcBorders>
              <w:top w:val="single" w:sz="4" w:space="0" w:color="auto"/>
            </w:tcBorders>
          </w:tcPr>
          <w:p w:rsidR="005F7DC1" w:rsidRPr="0039320E" w:rsidRDefault="00AD3DA9" w:rsidP="002C2C22">
            <w:pPr>
              <w:jc w:val="center"/>
              <w:rPr>
                <w:rFonts w:ascii="TH SarabunPSK" w:hAnsi="TH SarabunPSK" w:cs="TH SarabunPSK"/>
              </w:rPr>
            </w:pPr>
            <w:r w:rsidRPr="00506A33">
              <w:rPr>
                <w:rFonts w:ascii="TH Niramit AS" w:eastAsia="Times New Roman" w:hAnsi="TH Niramit AS" w:cs="TH Niramit AS"/>
              </w:rPr>
              <w:sym w:font="Wingdings" w:char="F0AB"/>
            </w:r>
          </w:p>
        </w:tc>
        <w:tc>
          <w:tcPr>
            <w:tcW w:w="524" w:type="pct"/>
            <w:tcBorders>
              <w:top w:val="single" w:sz="4" w:space="0" w:color="auto"/>
            </w:tcBorders>
          </w:tcPr>
          <w:p w:rsidR="005F7DC1" w:rsidRDefault="00DA12A9" w:rsidP="00DC1A6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ดำเนินการรวบรวมและสรุปผลคุณลักษณะของบัณฑิตตามความต้องการ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ของผู้ใช้บัณฑิต</w:t>
            </w:r>
          </w:p>
          <w:p w:rsidR="00334056" w:rsidRPr="00334056" w:rsidRDefault="00334056" w:rsidP="00DC1A6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32C82" w:rsidRDefault="00DA12A9" w:rsidP="00DC1A6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-ทุกรายวิชามีการสอดแทรกการเรียนการสอนเป็นภาษา</w:t>
            </w:r>
          </w:p>
          <w:p w:rsidR="00DA12A9" w:rsidRDefault="00DA12A9" w:rsidP="00DC1A6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อังกฤษ</w:t>
            </w:r>
          </w:p>
          <w:p w:rsidR="00334056" w:rsidRDefault="00334056" w:rsidP="00DC1A6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34056" w:rsidRPr="00334056" w:rsidRDefault="00334056" w:rsidP="00DC1A6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-นักศึกษาได้รับรางวัลชนะเลิศอันดับ 1</w:t>
            </w:r>
            <w:r w:rsidR="00CF51A6">
              <w:rPr>
                <w:rFonts w:ascii="TH SarabunPSK" w:hAnsi="TH SarabunPSK" w:cs="TH SarabunPSK" w:hint="cs"/>
                <w:cs/>
              </w:rPr>
              <w:t xml:space="preserve"> ในกิจกรรม </w:t>
            </w:r>
            <w:r w:rsidR="00CF51A6">
              <w:rPr>
                <w:rFonts w:ascii="TH SarabunPSK" w:hAnsi="TH SarabunPSK" w:cs="TH SarabunPSK"/>
              </w:rPr>
              <w:t xml:space="preserve">PSU Spelling Bee Section 1 </w:t>
            </w:r>
            <w:proofErr w:type="spellStart"/>
            <w:r w:rsidR="00CF51A6">
              <w:rPr>
                <w:rFonts w:ascii="TH SarabunPSK" w:hAnsi="TH SarabunPSK" w:cs="TH SarabunPSK"/>
              </w:rPr>
              <w:t>Toeic</w:t>
            </w:r>
            <w:proofErr w:type="spellEnd"/>
            <w:r w:rsidR="00CF51A6">
              <w:rPr>
                <w:rFonts w:ascii="TH SarabunPSK" w:hAnsi="TH SarabunPSK" w:cs="TH SarabunPSK"/>
              </w:rPr>
              <w:t xml:space="preserve"> Vocab</w:t>
            </w:r>
          </w:p>
        </w:tc>
        <w:tc>
          <w:tcPr>
            <w:tcW w:w="465" w:type="pct"/>
            <w:tcBorders>
              <w:top w:val="single" w:sz="4" w:space="0" w:color="auto"/>
            </w:tcBorders>
          </w:tcPr>
          <w:p w:rsidR="005F7DC1" w:rsidRDefault="00332C82" w:rsidP="00B655A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-แบบสอบ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ถามสห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กิจศึกษา</w:t>
            </w:r>
            <w:r w:rsidR="00B655A4">
              <w:rPr>
                <w:rFonts w:ascii="TH SarabunPSK" w:hAnsi="TH SarabunPSK" w:cs="TH SarabunPSK"/>
                <w:cs/>
              </w:rPr>
              <w:br/>
            </w:r>
            <w:r w:rsidR="00B655A4">
              <w:rPr>
                <w:rFonts w:ascii="TH SarabunPSK" w:hAnsi="TH SarabunPSK" w:cs="TH SarabunPSK" w:hint="cs"/>
                <w:cs/>
              </w:rPr>
              <w:t>และฝึกประสบ</w:t>
            </w:r>
            <w:r w:rsidR="00B655A4">
              <w:rPr>
                <w:rFonts w:ascii="TH SarabunPSK" w:hAnsi="TH SarabunPSK" w:cs="TH SarabunPSK"/>
                <w:cs/>
              </w:rPr>
              <w:br/>
            </w:r>
            <w:r w:rsidR="00B655A4">
              <w:rPr>
                <w:rFonts w:ascii="TH SarabunPSK" w:hAnsi="TH SarabunPSK" w:cs="TH SarabunPSK" w:hint="cs"/>
                <w:cs/>
              </w:rPr>
              <w:t>การณ์วิชาชีพ</w:t>
            </w:r>
          </w:p>
          <w:p w:rsidR="00334056" w:rsidRPr="00334056" w:rsidRDefault="00334056" w:rsidP="00B655A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655A4" w:rsidRDefault="00B655A4" w:rsidP="00B655A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-เล่ม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.3</w:t>
            </w:r>
          </w:p>
          <w:p w:rsidR="00334056" w:rsidRDefault="00334056" w:rsidP="00B655A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34056" w:rsidRPr="00334056" w:rsidRDefault="00334056" w:rsidP="00B655A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-ภาพถ่าย</w:t>
            </w:r>
          </w:p>
        </w:tc>
      </w:tr>
      <w:tr w:rsidR="005F7DC1" w:rsidRPr="00DC1A6C" w:rsidTr="008C46BF">
        <w:trPr>
          <w:trHeight w:val="332"/>
        </w:trPr>
        <w:tc>
          <w:tcPr>
            <w:tcW w:w="848" w:type="pct"/>
            <w:shd w:val="clear" w:color="auto" w:fill="auto"/>
          </w:tcPr>
          <w:p w:rsidR="005F7DC1" w:rsidRPr="0039320E" w:rsidRDefault="005F7DC1" w:rsidP="002C2C22">
            <w:pPr>
              <w:rPr>
                <w:rFonts w:ascii="TH SarabunPSK" w:hAnsi="TH SarabunPSK" w:cs="TH SarabunPSK"/>
                <w:cs/>
              </w:rPr>
            </w:pPr>
            <w:r w:rsidRPr="0039320E">
              <w:rPr>
                <w:rFonts w:ascii="TH SarabunPSK" w:hAnsi="TH SarabunPSK" w:cs="TH SarabunPSK"/>
                <w:cs/>
              </w:rPr>
              <w:lastRenderedPageBreak/>
              <w:t>2.3 การจัดทำข้อสอบวัตถุประสงค์</w:t>
            </w:r>
            <w:r w:rsidRPr="0039320E">
              <w:rPr>
                <w:rFonts w:ascii="TH SarabunPSK" w:hAnsi="TH SarabunPSK" w:cs="TH SarabunPSK"/>
              </w:rPr>
              <w:t xml:space="preserve">: </w:t>
            </w:r>
            <w:r w:rsidRPr="0039320E">
              <w:rPr>
                <w:rFonts w:ascii="TH SarabunPSK" w:hAnsi="TH SarabunPSK" w:cs="TH SarabunPSK"/>
                <w:cs/>
              </w:rPr>
              <w:t>เพื่อปรับปรุงกระบวนการจัดทำข้อสอบให้มีความถูกต้องและดำเนินการเสร็จสิ้นตามระยะเวลาที่กำหนด</w:t>
            </w:r>
          </w:p>
        </w:tc>
        <w:tc>
          <w:tcPr>
            <w:tcW w:w="622" w:type="pct"/>
            <w:shd w:val="clear" w:color="auto" w:fill="auto"/>
          </w:tcPr>
          <w:p w:rsidR="005F7DC1" w:rsidRPr="0039320E" w:rsidRDefault="005F7DC1" w:rsidP="002C2C22">
            <w:pPr>
              <w:rPr>
                <w:rFonts w:ascii="TH SarabunPSK" w:hAnsi="TH SarabunPSK" w:cs="TH SarabunPSK"/>
                <w:lang w:eastAsia="zh-CN"/>
              </w:rPr>
            </w:pPr>
            <w:r w:rsidRPr="0039320E">
              <w:rPr>
                <w:rFonts w:ascii="TH SarabunPSK" w:hAnsi="TH SarabunPSK" w:cs="TH SarabunPSK"/>
                <w:cs/>
                <w:lang w:eastAsia="zh-CN"/>
              </w:rPr>
              <w:t>กำหนดระยะเวลาในการส่งข้อสอบก่อนวันสอบ 7 วัน</w:t>
            </w:r>
          </w:p>
        </w:tc>
        <w:tc>
          <w:tcPr>
            <w:tcW w:w="564" w:type="pct"/>
            <w:shd w:val="clear" w:color="auto" w:fill="auto"/>
          </w:tcPr>
          <w:p w:rsidR="005F7DC1" w:rsidRPr="0039320E" w:rsidRDefault="005F7DC1" w:rsidP="002C2C22">
            <w:pPr>
              <w:rPr>
                <w:rFonts w:ascii="TH SarabunPSK" w:hAnsi="TH SarabunPSK" w:cs="TH SarabunPSK"/>
                <w:cs/>
              </w:rPr>
            </w:pPr>
            <w:r w:rsidRPr="0039320E">
              <w:rPr>
                <w:rFonts w:ascii="TH SarabunPSK" w:hAnsi="TH SarabunPSK" w:cs="TH SarabunPSK"/>
                <w:cs/>
              </w:rPr>
              <w:t>ลดความเสี่ยงได้ระดับหนึ่งแต่ยังไม่เพียงพอ</w:t>
            </w:r>
          </w:p>
        </w:tc>
        <w:tc>
          <w:tcPr>
            <w:tcW w:w="582" w:type="pct"/>
            <w:shd w:val="clear" w:color="auto" w:fill="auto"/>
          </w:tcPr>
          <w:p w:rsidR="005F7DC1" w:rsidRPr="0039320E" w:rsidRDefault="005F7DC1" w:rsidP="002C2C22">
            <w:pPr>
              <w:rPr>
                <w:rFonts w:ascii="TH SarabunPSK" w:hAnsi="TH SarabunPSK" w:cs="TH SarabunPSK"/>
                <w:lang w:eastAsia="zh-CN"/>
              </w:rPr>
            </w:pPr>
            <w:r w:rsidRPr="0039320E">
              <w:rPr>
                <w:rFonts w:ascii="TH SarabunPSK" w:hAnsi="TH SarabunPSK" w:cs="TH SarabunPSK"/>
                <w:cs/>
                <w:lang w:eastAsia="zh-CN"/>
              </w:rPr>
              <w:t>จัดส่งข้อสอบไม่ตรงตามเวลาที่กำหนด</w:t>
            </w:r>
          </w:p>
        </w:tc>
        <w:tc>
          <w:tcPr>
            <w:tcW w:w="494" w:type="pct"/>
            <w:shd w:val="clear" w:color="auto" w:fill="auto"/>
          </w:tcPr>
          <w:p w:rsidR="005F7DC1" w:rsidRPr="0039320E" w:rsidRDefault="005F7DC1" w:rsidP="002C2C22">
            <w:pPr>
              <w:rPr>
                <w:rFonts w:ascii="TH SarabunPSK" w:hAnsi="TH SarabunPSK" w:cs="TH SarabunPSK"/>
                <w:cs/>
              </w:rPr>
            </w:pPr>
            <w:r w:rsidRPr="0039320E">
              <w:rPr>
                <w:rFonts w:ascii="TH SarabunPSK" w:hAnsi="TH SarabunPSK" w:cs="TH SarabunPSK"/>
                <w:cs/>
              </w:rPr>
              <w:t xml:space="preserve">นำระบบ </w:t>
            </w:r>
            <w:r w:rsidRPr="0039320E">
              <w:rPr>
                <w:rFonts w:ascii="TH SarabunPSK" w:hAnsi="TH SarabunPSK" w:cs="TH SarabunPSK"/>
              </w:rPr>
              <w:t xml:space="preserve">LEAN </w:t>
            </w:r>
            <w:r w:rsidRPr="0039320E">
              <w:rPr>
                <w:rFonts w:ascii="TH SarabunPSK" w:hAnsi="TH SarabunPSK" w:cs="TH SarabunPSK"/>
                <w:cs/>
              </w:rPr>
              <w:t>มาใช้ลดขั้นตอนและเพิ่มความถูกต้องของข้อสอบ</w:t>
            </w:r>
          </w:p>
        </w:tc>
        <w:tc>
          <w:tcPr>
            <w:tcW w:w="465" w:type="pct"/>
            <w:shd w:val="clear" w:color="auto" w:fill="auto"/>
          </w:tcPr>
          <w:p w:rsidR="005F7DC1" w:rsidRPr="0039320E" w:rsidRDefault="005F7DC1" w:rsidP="002C2C22">
            <w:pPr>
              <w:rPr>
                <w:rFonts w:ascii="TH SarabunPSK" w:hAnsi="TH SarabunPSK" w:cs="TH SarabunPSK"/>
                <w:cs/>
              </w:rPr>
            </w:pPr>
            <w:r w:rsidRPr="0039320E">
              <w:rPr>
                <w:rFonts w:ascii="TH SarabunPSK" w:hAnsi="TH SarabunPSK" w:cs="TH SarabunPSK"/>
                <w:cs/>
              </w:rPr>
              <w:t>ภายในวันที่ 30 กันยายน 2560/</w:t>
            </w:r>
            <w:r w:rsidRPr="0039320E">
              <w:rPr>
                <w:rFonts w:ascii="TH SarabunPSK" w:hAnsi="TH SarabunPSK" w:cs="TH SarabunPSK"/>
                <w:cs/>
              </w:rPr>
              <w:br/>
              <w:t>หัวหน้าสาขาวิชา/ เจ้าหน้าที่ประสานงานด้านวิชาการ</w:t>
            </w:r>
          </w:p>
        </w:tc>
        <w:tc>
          <w:tcPr>
            <w:tcW w:w="436" w:type="pct"/>
          </w:tcPr>
          <w:p w:rsidR="005F7DC1" w:rsidRPr="0039320E" w:rsidRDefault="00876AA6" w:rsidP="00876AA6">
            <w:pPr>
              <w:jc w:val="center"/>
              <w:rPr>
                <w:rFonts w:ascii="TH SarabunPSK" w:hAnsi="TH SarabunPSK" w:cs="TH SarabunPSK"/>
                <w:cs/>
              </w:rPr>
            </w:pPr>
            <w:r w:rsidRPr="00506A33">
              <w:rPr>
                <w:rFonts w:ascii="TH Niramit AS" w:eastAsia="Times New Roman" w:hAnsi="TH Niramit AS" w:cs="TH Niramit AS"/>
              </w:rPr>
              <w:sym w:font="Wingdings" w:char="F0AB"/>
            </w:r>
          </w:p>
        </w:tc>
        <w:tc>
          <w:tcPr>
            <w:tcW w:w="524" w:type="pct"/>
          </w:tcPr>
          <w:p w:rsidR="005F7DC1" w:rsidRPr="00C34357" w:rsidRDefault="00C34357" w:rsidP="0064327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มีการนำระบบ </w:t>
            </w:r>
            <w:r>
              <w:rPr>
                <w:rFonts w:ascii="TH SarabunPSK" w:hAnsi="TH SarabunPSK" w:cs="TH SarabunPSK"/>
              </w:rPr>
              <w:t xml:space="preserve">Lean </w:t>
            </w:r>
            <w:r>
              <w:rPr>
                <w:rFonts w:ascii="TH SarabunPSK" w:hAnsi="TH SarabunPSK" w:cs="TH SarabunPSK" w:hint="cs"/>
                <w:cs/>
              </w:rPr>
              <w:t>มาใช้ในการจัดทำข้อสอบทำให้</w:t>
            </w:r>
            <w:r w:rsidR="00643272">
              <w:rPr>
                <w:rFonts w:ascii="TH SarabunPSK" w:hAnsi="TH SarabunPSK" w:cs="TH SarabunPSK" w:hint="cs"/>
                <w:cs/>
              </w:rPr>
              <w:t>สามารถส่งข้อสอบไปผลิตได้ตามวันที่กำหนด</w:t>
            </w:r>
          </w:p>
        </w:tc>
        <w:tc>
          <w:tcPr>
            <w:tcW w:w="465" w:type="pct"/>
          </w:tcPr>
          <w:p w:rsidR="007D6669" w:rsidRDefault="007D6669" w:rsidP="00DC1A6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-บันทึกช่วยจำทีมบริหารคณะวิทยาศาสตร์และเทคโนโลยีอุตสาหกรรม ครั้งที่ 16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(5/2559) 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ลงวันที่ 2 มิถุนายน 2559</w:t>
            </w:r>
          </w:p>
          <w:p w:rsidR="007D6669" w:rsidRPr="00D82CC9" w:rsidRDefault="007D6669" w:rsidP="00DC1A6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F7DC1" w:rsidRPr="00DC1A6C" w:rsidRDefault="007D6669" w:rsidP="00DC1A6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-รายงานการ</w:t>
            </w:r>
            <w:r>
              <w:rPr>
                <w:rFonts w:ascii="TH SarabunPSK" w:hAnsi="TH SarabunPSK" w:cs="TH SarabunPSK" w:hint="cs"/>
                <w:cs/>
              </w:rPr>
              <w:lastRenderedPageBreak/>
              <w:t>ประชุมคณะกรรมการประจำคณะวิทยาศาสตร์และเทคโนโลยีอุตสาหกรรม ครั้งที่ 88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(10/2559) 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ลงวันที่ 26 ตุลาคม 2559</w:t>
            </w:r>
          </w:p>
        </w:tc>
      </w:tr>
    </w:tbl>
    <w:p w:rsidR="00ED7128" w:rsidRPr="00DC1A6C" w:rsidRDefault="00ED7128" w:rsidP="00DC1A6C">
      <w:pPr>
        <w:rPr>
          <w:rFonts w:ascii="TH SarabunPSK" w:hAnsi="TH SarabunPSK" w:cs="TH SarabunPSK"/>
        </w:rPr>
      </w:pPr>
    </w:p>
    <w:p w:rsidR="003A3175" w:rsidRDefault="003A3175" w:rsidP="00DC1A6C">
      <w:pPr>
        <w:autoSpaceDE w:val="0"/>
        <w:autoSpaceDN w:val="0"/>
        <w:adjustRightInd w:val="0"/>
        <w:ind w:left="6480" w:firstLine="720"/>
        <w:rPr>
          <w:rFonts w:ascii="TH SarabunPSK" w:hAnsi="TH SarabunPSK" w:cs="TH SarabunPSK"/>
          <w:color w:val="000000"/>
        </w:rPr>
      </w:pPr>
      <w:r w:rsidRPr="005E7148">
        <w:rPr>
          <w:rFonts w:ascii="TH SarabunPSK" w:hAnsi="TH SarabunPSK" w:cs="TH SarabunPSK"/>
          <w:color w:val="000000"/>
          <w:cs/>
        </w:rPr>
        <w:t xml:space="preserve">   ชื่อผู้รายงาน</w:t>
      </w:r>
    </w:p>
    <w:p w:rsidR="00917609" w:rsidRDefault="00917609" w:rsidP="00DC1A6C">
      <w:pPr>
        <w:autoSpaceDE w:val="0"/>
        <w:autoSpaceDN w:val="0"/>
        <w:adjustRightInd w:val="0"/>
        <w:ind w:left="6480" w:firstLine="720"/>
        <w:rPr>
          <w:rFonts w:ascii="TH SarabunPSK" w:hAnsi="TH SarabunPSK" w:cs="TH SarabunPSK"/>
          <w:color w:val="000000"/>
        </w:rPr>
      </w:pPr>
    </w:p>
    <w:p w:rsidR="00917609" w:rsidRPr="005E7148" w:rsidRDefault="00917609" w:rsidP="00DC1A6C">
      <w:pPr>
        <w:autoSpaceDE w:val="0"/>
        <w:autoSpaceDN w:val="0"/>
        <w:adjustRightInd w:val="0"/>
        <w:ind w:left="6480" w:firstLine="720"/>
        <w:rPr>
          <w:rFonts w:ascii="TH SarabunPSK" w:hAnsi="TH SarabunPSK" w:cs="TH SarabunPSK"/>
          <w:color w:val="000000"/>
        </w:rPr>
      </w:pPr>
    </w:p>
    <w:p w:rsidR="0077641A" w:rsidRPr="005E7148" w:rsidRDefault="008E1960" w:rsidP="008E1960">
      <w:pPr>
        <w:autoSpaceDE w:val="0"/>
        <w:autoSpaceDN w:val="0"/>
        <w:adjustRightInd w:val="0"/>
        <w:ind w:left="864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 xml:space="preserve">                 </w:t>
      </w:r>
      <w:r w:rsidR="003D47C9">
        <w:rPr>
          <w:rFonts w:ascii="TH SarabunPSK" w:hAnsi="TH SarabunPSK" w:cs="TH SarabunPSK"/>
          <w:color w:val="000000"/>
        </w:rPr>
        <w:t xml:space="preserve"> </w:t>
      </w:r>
      <w:r w:rsidR="003A3175" w:rsidRPr="005E7148">
        <w:rPr>
          <w:rFonts w:ascii="TH SarabunPSK" w:hAnsi="TH SarabunPSK" w:cs="TH SarabunPSK"/>
          <w:color w:val="000000"/>
        </w:rPr>
        <w:t>(</w:t>
      </w:r>
      <w:r w:rsidR="007D6669">
        <w:rPr>
          <w:rFonts w:ascii="TH SarabunPSK" w:hAnsi="TH SarabunPSK" w:cs="TH SarabunPSK" w:hint="cs"/>
          <w:color w:val="000000"/>
          <w:cs/>
        </w:rPr>
        <w:t xml:space="preserve">ผู้ช่วยศาสตราจารย์ </w:t>
      </w:r>
      <w:r>
        <w:rPr>
          <w:rFonts w:ascii="TH SarabunPSK" w:hAnsi="TH SarabunPSK" w:cs="TH SarabunPSK" w:hint="cs"/>
          <w:cs/>
        </w:rPr>
        <w:t>ดร.</w:t>
      </w:r>
      <w:proofErr w:type="spellStart"/>
      <w:r>
        <w:rPr>
          <w:rFonts w:ascii="TH SarabunPSK" w:hAnsi="TH SarabunPSK" w:cs="TH SarabunPSK" w:hint="cs"/>
          <w:cs/>
        </w:rPr>
        <w:t>ยุทธ</w:t>
      </w:r>
      <w:proofErr w:type="spellEnd"/>
      <w:r>
        <w:rPr>
          <w:rFonts w:ascii="TH SarabunPSK" w:hAnsi="TH SarabunPSK" w:cs="TH SarabunPSK" w:hint="cs"/>
          <w:cs/>
        </w:rPr>
        <w:t>พงศ์ เพียรโรจน์</w:t>
      </w:r>
      <w:r w:rsidR="003A3175" w:rsidRPr="005E7148">
        <w:rPr>
          <w:rFonts w:ascii="TH SarabunPSK" w:hAnsi="TH SarabunPSK" w:cs="TH SarabunPSK"/>
          <w:color w:val="000000"/>
        </w:rPr>
        <w:t>)</w:t>
      </w:r>
      <w:r>
        <w:rPr>
          <w:rFonts w:ascii="TH SarabunPSK" w:hAnsi="TH SarabunPSK" w:cs="TH SarabunPSK"/>
          <w:color w:val="000000"/>
        </w:rPr>
        <w:br/>
      </w:r>
      <w:r>
        <w:rPr>
          <w:rFonts w:ascii="TH SarabunPSK" w:hAnsi="TH SarabunPSK" w:cs="TH SarabunPSK" w:hint="cs"/>
          <w:color w:val="000000"/>
          <w:cs/>
        </w:rPr>
        <w:t xml:space="preserve">  </w:t>
      </w:r>
      <w:r w:rsidR="007D6669">
        <w:rPr>
          <w:rFonts w:ascii="TH SarabunPSK" w:hAnsi="TH SarabunPSK" w:cs="TH SarabunPSK" w:hint="cs"/>
          <w:color w:val="000000"/>
          <w:cs/>
        </w:rPr>
        <w:tab/>
        <w:t xml:space="preserve">  </w:t>
      </w:r>
      <w:r w:rsidR="007B658C" w:rsidRPr="005E7148">
        <w:rPr>
          <w:rFonts w:ascii="TH SarabunPSK" w:hAnsi="TH SarabunPSK" w:cs="TH SarabunPSK"/>
          <w:color w:val="000000"/>
          <w:cs/>
        </w:rPr>
        <w:t>คณบดีคณะวิทยาศาสตร์และเทคโนโลยีอุตสาหกรรม</w:t>
      </w:r>
    </w:p>
    <w:p w:rsidR="003A3175" w:rsidRPr="005E7148" w:rsidRDefault="006C489C" w:rsidP="006C489C">
      <w:pPr>
        <w:tabs>
          <w:tab w:val="left" w:pos="612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5E7148">
        <w:rPr>
          <w:rFonts w:ascii="TH SarabunPSK" w:hAnsi="TH SarabunPSK" w:cs="TH SarabunPSK" w:hint="cs"/>
          <w:color w:val="000000"/>
          <w:cs/>
        </w:rPr>
        <w:tab/>
      </w:r>
      <w:r w:rsidRPr="005E7148">
        <w:rPr>
          <w:rFonts w:ascii="TH SarabunPSK" w:hAnsi="TH SarabunPSK" w:cs="TH SarabunPSK" w:hint="cs"/>
          <w:color w:val="000000"/>
          <w:cs/>
        </w:rPr>
        <w:tab/>
      </w:r>
      <w:r w:rsidRPr="005E7148">
        <w:rPr>
          <w:rFonts w:ascii="TH SarabunPSK" w:hAnsi="TH SarabunPSK" w:cs="TH SarabunPSK" w:hint="cs"/>
          <w:color w:val="000000"/>
          <w:cs/>
        </w:rPr>
        <w:tab/>
      </w:r>
      <w:r w:rsidRPr="005E7148">
        <w:rPr>
          <w:rFonts w:ascii="TH SarabunPSK" w:hAnsi="TH SarabunPSK" w:cs="TH SarabunPSK" w:hint="cs"/>
          <w:color w:val="000000"/>
          <w:cs/>
        </w:rPr>
        <w:tab/>
      </w:r>
      <w:r w:rsidRPr="005E7148">
        <w:rPr>
          <w:rFonts w:ascii="TH SarabunPSK" w:hAnsi="TH SarabunPSK" w:cs="TH SarabunPSK" w:hint="cs"/>
          <w:color w:val="000000"/>
          <w:cs/>
        </w:rPr>
        <w:tab/>
      </w:r>
      <w:r w:rsidR="008E1960">
        <w:rPr>
          <w:rFonts w:ascii="TH SarabunPSK" w:hAnsi="TH SarabunPSK" w:cs="TH SarabunPSK" w:hint="cs"/>
          <w:color w:val="000000"/>
          <w:cs/>
        </w:rPr>
        <w:t xml:space="preserve">       </w:t>
      </w:r>
      <w:r w:rsidR="007D6669">
        <w:rPr>
          <w:rFonts w:ascii="TH SarabunPSK" w:hAnsi="TH SarabunPSK" w:cs="TH SarabunPSK" w:hint="cs"/>
          <w:color w:val="000000"/>
          <w:cs/>
        </w:rPr>
        <w:t xml:space="preserve">    </w:t>
      </w:r>
      <w:r w:rsidR="00976226">
        <w:rPr>
          <w:rFonts w:ascii="TH SarabunPSK" w:hAnsi="TH SarabunPSK" w:cs="TH SarabunPSK" w:hint="cs"/>
          <w:color w:val="000000"/>
          <w:cs/>
        </w:rPr>
        <w:tab/>
        <w:t xml:space="preserve">          </w:t>
      </w:r>
      <w:r w:rsidR="00E86FA4">
        <w:rPr>
          <w:rFonts w:ascii="TH SarabunPSK" w:hAnsi="TH SarabunPSK" w:cs="TH SarabunPSK"/>
          <w:color w:val="000000"/>
          <w:cs/>
        </w:rPr>
        <w:t xml:space="preserve">วันที่  </w:t>
      </w:r>
      <w:r w:rsidR="007436FE">
        <w:rPr>
          <w:rFonts w:ascii="TH SarabunPSK" w:hAnsi="TH SarabunPSK" w:cs="TH SarabunPSK" w:hint="cs"/>
          <w:color w:val="000000"/>
          <w:cs/>
        </w:rPr>
        <w:t xml:space="preserve"> </w:t>
      </w:r>
      <w:bookmarkStart w:id="0" w:name="_GoBack"/>
      <w:bookmarkEnd w:id="0"/>
      <w:r w:rsidR="007436FE">
        <w:rPr>
          <w:rFonts w:ascii="TH SarabunPSK" w:hAnsi="TH SarabunPSK" w:cs="TH SarabunPSK" w:hint="cs"/>
          <w:color w:val="000000"/>
          <w:cs/>
        </w:rPr>
        <w:t xml:space="preserve"> </w:t>
      </w:r>
      <w:r w:rsidR="00E86FA4">
        <w:rPr>
          <w:rFonts w:ascii="TH SarabunPSK" w:hAnsi="TH SarabunPSK" w:cs="TH SarabunPSK"/>
          <w:color w:val="000000"/>
          <w:cs/>
        </w:rPr>
        <w:t xml:space="preserve">  </w:t>
      </w:r>
      <w:r w:rsidR="0077641A" w:rsidRPr="005E7148">
        <w:rPr>
          <w:rFonts w:ascii="TH SarabunPSK" w:hAnsi="TH SarabunPSK" w:cs="TH SarabunPSK"/>
          <w:color w:val="000000"/>
          <w:cs/>
        </w:rPr>
        <w:t>เดือน</w:t>
      </w:r>
      <w:r w:rsidR="007436FE">
        <w:rPr>
          <w:rFonts w:ascii="TH SarabunPSK" w:hAnsi="TH SarabunPSK" w:cs="TH SarabunPSK" w:hint="cs"/>
          <w:color w:val="000000"/>
          <w:cs/>
        </w:rPr>
        <w:t xml:space="preserve"> พฤศจิกายน</w:t>
      </w:r>
      <w:r w:rsidR="00E86FA4">
        <w:rPr>
          <w:rFonts w:ascii="TH SarabunPSK" w:hAnsi="TH SarabunPSK" w:cs="TH SarabunPSK" w:hint="cs"/>
          <w:color w:val="000000"/>
          <w:cs/>
        </w:rPr>
        <w:t xml:space="preserve">  </w:t>
      </w:r>
      <w:r w:rsidR="0077641A" w:rsidRPr="005E7148">
        <w:rPr>
          <w:rFonts w:ascii="TH SarabunPSK" w:hAnsi="TH SarabunPSK" w:cs="TH SarabunPSK"/>
          <w:color w:val="000000"/>
          <w:cs/>
        </w:rPr>
        <w:t>พ</w:t>
      </w:r>
      <w:r w:rsidR="0077641A" w:rsidRPr="005E7148">
        <w:rPr>
          <w:rFonts w:ascii="TH SarabunPSK" w:hAnsi="TH SarabunPSK" w:cs="TH SarabunPSK"/>
          <w:color w:val="000000"/>
        </w:rPr>
        <w:t>.</w:t>
      </w:r>
      <w:r w:rsidR="00E86FA4">
        <w:rPr>
          <w:rFonts w:ascii="TH SarabunPSK" w:hAnsi="TH SarabunPSK" w:cs="TH SarabunPSK"/>
          <w:color w:val="000000"/>
          <w:cs/>
        </w:rPr>
        <w:t>ศ. 25</w:t>
      </w:r>
      <w:r w:rsidR="00976226">
        <w:rPr>
          <w:rFonts w:ascii="TH SarabunPSK" w:hAnsi="TH SarabunPSK" w:cs="TH SarabunPSK" w:hint="cs"/>
          <w:color w:val="000000"/>
          <w:cs/>
        </w:rPr>
        <w:t>60</w:t>
      </w:r>
      <w:r w:rsidR="003A3175" w:rsidRPr="005E7148">
        <w:rPr>
          <w:rFonts w:ascii="TH SarabunPSK" w:hAnsi="TH SarabunPSK" w:cs="TH SarabunPSK"/>
          <w:color w:val="000000"/>
          <w:cs/>
        </w:rPr>
        <w:tab/>
      </w:r>
    </w:p>
    <w:p w:rsidR="003A3175" w:rsidRPr="00DC1A6C" w:rsidRDefault="003A3175" w:rsidP="00DC1A6C">
      <w:pPr>
        <w:autoSpaceDE w:val="0"/>
        <w:autoSpaceDN w:val="0"/>
        <w:adjustRightInd w:val="0"/>
        <w:spacing w:line="240" w:lineRule="exact"/>
        <w:ind w:left="6480" w:firstLine="720"/>
        <w:rPr>
          <w:rFonts w:ascii="TH SarabunPSK" w:hAnsi="TH SarabunPSK" w:cs="TH SarabunPSK"/>
          <w:b/>
          <w:bCs/>
          <w:color w:val="000000"/>
        </w:rPr>
      </w:pPr>
    </w:p>
    <w:p w:rsidR="00ED7128" w:rsidRPr="00DC1A6C" w:rsidRDefault="00ED7128" w:rsidP="0084279F">
      <w:pPr>
        <w:autoSpaceDE w:val="0"/>
        <w:autoSpaceDN w:val="0"/>
        <w:adjustRightInd w:val="0"/>
        <w:spacing w:line="240" w:lineRule="exact"/>
        <w:ind w:left="6480" w:firstLine="720"/>
        <w:rPr>
          <w:rFonts w:ascii="TH SarabunPSK" w:hAnsi="TH SarabunPSK" w:cs="TH SarabunPSK"/>
          <w:b/>
          <w:bCs/>
          <w:color w:val="000000"/>
        </w:rPr>
        <w:sectPr w:rsidR="00ED7128" w:rsidRPr="00DC1A6C" w:rsidSect="00252E9E">
          <w:headerReference w:type="default" r:id="rId8"/>
          <w:pgSz w:w="16840" w:h="11907" w:orient="landscape" w:code="9"/>
          <w:pgMar w:top="450" w:right="1440" w:bottom="810" w:left="1440" w:header="709" w:footer="709" w:gutter="0"/>
          <w:cols w:space="708"/>
          <w:docGrid w:linePitch="360"/>
        </w:sectPr>
      </w:pPr>
    </w:p>
    <w:p w:rsidR="00506A33" w:rsidRPr="00506A33" w:rsidRDefault="00506A33" w:rsidP="00506A33">
      <w:pPr>
        <w:autoSpaceDE w:val="0"/>
        <w:autoSpaceDN w:val="0"/>
        <w:adjustRightInd w:val="0"/>
        <w:rPr>
          <w:rFonts w:ascii="TH Niramit AS" w:eastAsia="Times New Roman" w:hAnsi="TH Niramit AS" w:cs="TH Niramit AS"/>
          <w:b/>
          <w:bCs/>
          <w:color w:val="000000"/>
        </w:rPr>
      </w:pPr>
      <w:r w:rsidRPr="00506A33">
        <w:rPr>
          <w:rFonts w:ascii="TH Niramit AS" w:eastAsia="Times New Roman" w:hAnsi="TH Niramit AS" w:cs="TH Niramit AS"/>
          <w:b/>
          <w:bCs/>
          <w:color w:val="000000"/>
          <w:cs/>
        </w:rPr>
        <w:lastRenderedPageBreak/>
        <w:t>คำอธิบายรายงานแบบติด</w:t>
      </w:r>
      <w:proofErr w:type="spellStart"/>
      <w:r w:rsidRPr="00506A33">
        <w:rPr>
          <w:rFonts w:ascii="TH Niramit AS" w:eastAsia="Times New Roman" w:hAnsi="TH Niramit AS" w:cs="TH Niramit AS"/>
          <w:b/>
          <w:bCs/>
          <w:color w:val="000000"/>
          <w:cs/>
        </w:rPr>
        <w:t>ตามปย</w:t>
      </w:r>
      <w:proofErr w:type="spellEnd"/>
      <w:r w:rsidRPr="00506A33">
        <w:rPr>
          <w:rFonts w:ascii="TH Niramit AS" w:eastAsia="Times New Roman" w:hAnsi="TH Niramit AS" w:cs="TH Niramit AS"/>
          <w:b/>
          <w:bCs/>
          <w:color w:val="000000"/>
        </w:rPr>
        <w:t>. 2</w:t>
      </w:r>
    </w:p>
    <w:p w:rsidR="00506A33" w:rsidRPr="00506A33" w:rsidRDefault="00506A33" w:rsidP="00506A33">
      <w:pPr>
        <w:numPr>
          <w:ilvl w:val="1"/>
          <w:numId w:val="34"/>
        </w:numPr>
        <w:tabs>
          <w:tab w:val="left" w:pos="360"/>
        </w:tabs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TH Niramit AS" w:eastAsia="Times New Roman" w:hAnsi="TH Niramit AS" w:cs="TH Niramit AS"/>
          <w:color w:val="000000"/>
          <w:cs/>
        </w:rPr>
        <w:t>ชื่อส่วนงานย่อย</w:t>
      </w:r>
    </w:p>
    <w:p w:rsidR="00506A33" w:rsidRPr="00506A33" w:rsidRDefault="00506A33" w:rsidP="00506A33">
      <w:pPr>
        <w:numPr>
          <w:ilvl w:val="1"/>
          <w:numId w:val="34"/>
        </w:numPr>
        <w:tabs>
          <w:tab w:val="left" w:pos="360"/>
        </w:tabs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TH Niramit AS" w:eastAsia="Times New Roman" w:hAnsi="TH Niramit AS" w:cs="TH Niramit AS"/>
          <w:color w:val="000000"/>
          <w:cs/>
        </w:rPr>
        <w:t>ชื่อรายงานรายงานการประเมินผลและการปรับปรุงการควบคุมภายใน</w:t>
      </w:r>
    </w:p>
    <w:p w:rsidR="00506A33" w:rsidRPr="00506A33" w:rsidRDefault="00506A33" w:rsidP="00506A33">
      <w:pPr>
        <w:numPr>
          <w:ilvl w:val="1"/>
          <w:numId w:val="34"/>
        </w:numPr>
        <w:tabs>
          <w:tab w:val="left" w:pos="360"/>
        </w:tabs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TH Niramit AS" w:eastAsia="Times New Roman" w:hAnsi="TH Niramit AS" w:cs="TH Niramit AS"/>
          <w:color w:val="000000"/>
          <w:cs/>
        </w:rPr>
        <w:t>งวดรายงาน</w:t>
      </w:r>
    </w:p>
    <w:p w:rsidR="00506A33" w:rsidRPr="00506A33" w:rsidRDefault="00506A33" w:rsidP="00506A33">
      <w:pPr>
        <w:numPr>
          <w:ilvl w:val="0"/>
          <w:numId w:val="34"/>
        </w:numPr>
        <w:autoSpaceDE w:val="0"/>
        <w:autoSpaceDN w:val="0"/>
        <w:adjustRightInd w:val="0"/>
        <w:ind w:hanging="225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TH Niramit AS" w:eastAsia="Times New Roman" w:hAnsi="TH Niramit AS" w:cs="TH Niramit AS"/>
          <w:color w:val="000000"/>
          <w:cs/>
        </w:rPr>
        <w:t>ระบุ</w:t>
      </w:r>
      <w:r w:rsidRPr="00506A33">
        <w:rPr>
          <w:rFonts w:ascii="TH Niramit AS" w:eastAsia="Times New Roman" w:hAnsi="TH Niramit AS" w:cs="TH Niramit AS"/>
          <w:cs/>
        </w:rPr>
        <w:t>สำหรับงวด</w:t>
      </w:r>
      <w:r w:rsidRPr="00506A33">
        <w:rPr>
          <w:rFonts w:ascii="TH Niramit AS" w:eastAsia="Times New Roman" w:hAnsi="TH Niramit AS" w:cs="TH Niramit AS"/>
          <w:color w:val="000000"/>
          <w:cs/>
        </w:rPr>
        <w:t>ตั้งแต่วันที่1เดือน ตุลาคม พ</w:t>
      </w:r>
      <w:r w:rsidRPr="00506A33">
        <w:rPr>
          <w:rFonts w:ascii="TH Niramit AS" w:eastAsia="Times New Roman" w:hAnsi="TH Niramit AS" w:cs="TH Niramit AS"/>
          <w:color w:val="000000"/>
        </w:rPr>
        <w:t>.</w:t>
      </w:r>
      <w:r w:rsidRPr="00506A33">
        <w:rPr>
          <w:rFonts w:ascii="TH Niramit AS" w:eastAsia="Times New Roman" w:hAnsi="TH Niramit AS" w:cs="TH Niramit AS"/>
          <w:color w:val="000000"/>
          <w:cs/>
        </w:rPr>
        <w:t>ศ</w:t>
      </w:r>
      <w:r w:rsidRPr="00506A33">
        <w:rPr>
          <w:rFonts w:ascii="TH Niramit AS" w:eastAsia="Times New Roman" w:hAnsi="TH Niramit AS" w:cs="TH Niramit AS"/>
          <w:color w:val="000000"/>
        </w:rPr>
        <w:t xml:space="preserve">. </w:t>
      </w:r>
      <w:r w:rsidRPr="00506A33">
        <w:rPr>
          <w:rFonts w:ascii="TH Niramit AS" w:eastAsia="Times New Roman" w:hAnsi="TH Niramit AS" w:cs="TH Niramit AS"/>
          <w:color w:val="000000"/>
          <w:cs/>
        </w:rPr>
        <w:t>2553 ถึง วันที่31เดือน มีนาคม พ</w:t>
      </w:r>
      <w:r w:rsidRPr="00506A33">
        <w:rPr>
          <w:rFonts w:ascii="TH Niramit AS" w:eastAsia="Times New Roman" w:hAnsi="TH Niramit AS" w:cs="TH Niramit AS"/>
          <w:color w:val="000000"/>
        </w:rPr>
        <w:t>.</w:t>
      </w:r>
      <w:r w:rsidRPr="00506A33">
        <w:rPr>
          <w:rFonts w:ascii="TH Niramit AS" w:eastAsia="Times New Roman" w:hAnsi="TH Niramit AS" w:cs="TH Niramit AS"/>
          <w:color w:val="000000"/>
          <w:cs/>
        </w:rPr>
        <w:t>ศ</w:t>
      </w:r>
      <w:r w:rsidRPr="00506A33">
        <w:rPr>
          <w:rFonts w:ascii="TH Niramit AS" w:eastAsia="Times New Roman" w:hAnsi="TH Niramit AS" w:cs="TH Niramit AS"/>
          <w:color w:val="000000"/>
        </w:rPr>
        <w:t xml:space="preserve">. </w:t>
      </w:r>
      <w:r w:rsidRPr="00506A33">
        <w:rPr>
          <w:rFonts w:ascii="TH Niramit AS" w:eastAsia="Times New Roman" w:hAnsi="TH Niramit AS" w:cs="TH Niramit AS"/>
          <w:color w:val="000000"/>
          <w:cs/>
        </w:rPr>
        <w:t>2554</w:t>
      </w:r>
    </w:p>
    <w:p w:rsidR="00506A33" w:rsidRPr="00506A33" w:rsidRDefault="00506A33" w:rsidP="00506A33">
      <w:pPr>
        <w:numPr>
          <w:ilvl w:val="2"/>
          <w:numId w:val="34"/>
        </w:num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TH Niramit AS" w:eastAsia="Times New Roman" w:hAnsi="TH Niramit AS" w:cs="TH Niramit AS"/>
          <w:color w:val="000000"/>
          <w:cs/>
        </w:rPr>
        <w:t>คอลัมน์</w:t>
      </w:r>
      <w:r w:rsidRPr="00506A33">
        <w:rPr>
          <w:rFonts w:ascii="TH Niramit AS" w:eastAsia="Times New Roman" w:hAnsi="TH Niramit AS" w:cs="TH Niramit AS"/>
          <w:color w:val="000000"/>
        </w:rPr>
        <w:t xml:space="preserve"> (1) </w:t>
      </w:r>
      <w:r w:rsidRPr="00506A33">
        <w:rPr>
          <w:rFonts w:ascii="TH Niramit AS" w:eastAsia="Times New Roman" w:hAnsi="TH Niramit AS" w:cs="TH Niramit AS"/>
          <w:color w:val="000000"/>
          <w:cs/>
        </w:rPr>
        <w:t>กระบวนการปฏิบัติงาน</w:t>
      </w:r>
      <w:r w:rsidRPr="00506A33">
        <w:rPr>
          <w:rFonts w:ascii="TH Niramit AS" w:eastAsia="Times New Roman" w:hAnsi="TH Niramit AS" w:cs="TH Niramit AS"/>
          <w:color w:val="000000"/>
        </w:rPr>
        <w:t>/</w:t>
      </w:r>
      <w:r w:rsidRPr="00506A33">
        <w:rPr>
          <w:rFonts w:ascii="TH Niramit AS" w:eastAsia="Times New Roman" w:hAnsi="TH Niramit AS" w:cs="TH Niramit AS"/>
          <w:color w:val="000000"/>
          <w:cs/>
        </w:rPr>
        <w:t>โครงการ</w:t>
      </w:r>
      <w:r w:rsidRPr="00506A33">
        <w:rPr>
          <w:rFonts w:ascii="TH Niramit AS" w:eastAsia="Times New Roman" w:hAnsi="TH Niramit AS" w:cs="TH Niramit AS"/>
          <w:color w:val="000000"/>
        </w:rPr>
        <w:t>...........</w:t>
      </w:r>
      <w:r w:rsidRPr="00506A33">
        <w:rPr>
          <w:rFonts w:ascii="TH Niramit AS" w:eastAsia="Times New Roman" w:hAnsi="TH Niramit AS" w:cs="TH Niramit AS"/>
          <w:color w:val="000000"/>
          <w:cs/>
        </w:rPr>
        <w:t xml:space="preserve"> และวัตถุประสงค์ของการควบคุม</w:t>
      </w:r>
    </w:p>
    <w:p w:rsidR="00506A33" w:rsidRPr="00506A33" w:rsidRDefault="00506A33" w:rsidP="00506A33">
      <w:pPr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ind w:hanging="225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TH Niramit AS" w:eastAsia="Times New Roman" w:hAnsi="TH Niramit AS" w:cs="TH Niramit AS"/>
          <w:color w:val="000000"/>
          <w:cs/>
        </w:rPr>
        <w:t>ระบุวัตถุประสงค์ของกิจกรรมหรือด้านของงานที่กำลังประเมินถ้าเป็นกระบวนการปฏิบัติงานหรือโครงการให้ระบุขั้นตอนที่สำคัญของกระบวนการปฏิบัติงานหรือ โครงการนั้นรวมทั้งวัตถุประสงค์ของแต่ละขั้นตอนทั้งนี้หนึ่งกิจกรรม</w:t>
      </w:r>
      <w:r w:rsidRPr="00506A33">
        <w:rPr>
          <w:rFonts w:ascii="TH Niramit AS" w:eastAsia="Times New Roman" w:hAnsi="TH Niramit AS" w:cs="TH Niramit AS"/>
          <w:color w:val="000000"/>
        </w:rPr>
        <w:t>/</w:t>
      </w:r>
      <w:r w:rsidRPr="00506A33">
        <w:rPr>
          <w:rFonts w:ascii="TH Niramit AS" w:eastAsia="Times New Roman" w:hAnsi="TH Niramit AS" w:cs="TH Niramit AS"/>
          <w:color w:val="000000"/>
          <w:cs/>
        </w:rPr>
        <w:t>ด้านของงาน</w:t>
      </w:r>
      <w:r w:rsidRPr="00506A33">
        <w:rPr>
          <w:rFonts w:ascii="TH Niramit AS" w:eastAsia="Times New Roman" w:hAnsi="TH Niramit AS" w:cs="TH Niramit AS"/>
          <w:color w:val="000000"/>
        </w:rPr>
        <w:t>/</w:t>
      </w:r>
      <w:r w:rsidRPr="00506A33">
        <w:rPr>
          <w:rFonts w:ascii="TH Niramit AS" w:eastAsia="Times New Roman" w:hAnsi="TH Niramit AS" w:cs="TH Niramit AS"/>
          <w:color w:val="000000"/>
          <w:cs/>
        </w:rPr>
        <w:t>ขั้นตอนการปฏิบัติงาน อาจมีได้หลายวัตถุประสงค์</w:t>
      </w:r>
    </w:p>
    <w:p w:rsidR="00506A33" w:rsidRPr="00506A33" w:rsidRDefault="00506A33" w:rsidP="00506A33">
      <w:pPr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TH Niramit AS" w:eastAsia="Times New Roman" w:hAnsi="TH Niramit AS" w:cs="TH Niramit AS"/>
          <w:color w:val="000000"/>
        </w:rPr>
        <w:t xml:space="preserve">5. </w:t>
      </w:r>
      <w:r w:rsidRPr="00506A33">
        <w:rPr>
          <w:rFonts w:ascii="TH Niramit AS" w:eastAsia="Times New Roman" w:hAnsi="TH Niramit AS" w:cs="TH Niramit AS"/>
          <w:color w:val="000000"/>
          <w:cs/>
        </w:rPr>
        <w:tab/>
        <w:t>คอลัมน์</w:t>
      </w:r>
      <w:r w:rsidRPr="00506A33">
        <w:rPr>
          <w:rFonts w:ascii="TH Niramit AS" w:eastAsia="Times New Roman" w:hAnsi="TH Niramit AS" w:cs="TH Niramit AS"/>
          <w:color w:val="000000"/>
        </w:rPr>
        <w:t xml:space="preserve"> (2) </w:t>
      </w:r>
      <w:r w:rsidRPr="00506A33">
        <w:rPr>
          <w:rFonts w:ascii="TH Niramit AS" w:eastAsia="Times New Roman" w:hAnsi="TH Niramit AS" w:cs="TH Niramit AS"/>
          <w:color w:val="000000"/>
          <w:cs/>
        </w:rPr>
        <w:t>การควบคุมที่มีอยู่</w:t>
      </w:r>
    </w:p>
    <w:p w:rsidR="00506A33" w:rsidRPr="00506A33" w:rsidRDefault="00506A33" w:rsidP="00506A33">
      <w:pPr>
        <w:numPr>
          <w:ilvl w:val="0"/>
          <w:numId w:val="34"/>
        </w:numPr>
        <w:autoSpaceDE w:val="0"/>
        <w:autoSpaceDN w:val="0"/>
        <w:adjustRightInd w:val="0"/>
        <w:ind w:hanging="225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TH Niramit AS" w:eastAsia="Times New Roman" w:hAnsi="TH Niramit AS" w:cs="TH Niramit AS"/>
          <w:color w:val="000000"/>
          <w:cs/>
        </w:rPr>
        <w:t>สรุปขั้นตอน</w:t>
      </w:r>
      <w:r w:rsidRPr="00506A33">
        <w:rPr>
          <w:rFonts w:ascii="TH Niramit AS" w:eastAsia="Times New Roman" w:hAnsi="TH Niramit AS" w:cs="TH Niramit AS"/>
          <w:color w:val="000000"/>
        </w:rPr>
        <w:t>/</w:t>
      </w:r>
      <w:r w:rsidRPr="00506A33">
        <w:rPr>
          <w:rFonts w:ascii="TH Niramit AS" w:eastAsia="Times New Roman" w:hAnsi="TH Niramit AS" w:cs="TH Niramit AS"/>
          <w:color w:val="000000"/>
          <w:cs/>
        </w:rPr>
        <w:t>วิธีปฏิบัติงาน</w:t>
      </w:r>
      <w:r w:rsidRPr="00506A33">
        <w:rPr>
          <w:rFonts w:ascii="TH Niramit AS" w:eastAsia="Times New Roman" w:hAnsi="TH Niramit AS" w:cs="TH Niramit AS"/>
          <w:color w:val="000000"/>
        </w:rPr>
        <w:t>/</w:t>
      </w:r>
      <w:r w:rsidRPr="00506A33">
        <w:rPr>
          <w:rFonts w:ascii="TH Niramit AS" w:eastAsia="Times New Roman" w:hAnsi="TH Niramit AS" w:cs="TH Niramit AS"/>
          <w:color w:val="000000"/>
          <w:cs/>
        </w:rPr>
        <w:t>นโยบาย</w:t>
      </w:r>
      <w:r w:rsidRPr="00506A33">
        <w:rPr>
          <w:rFonts w:ascii="TH Niramit AS" w:eastAsia="Times New Roman" w:hAnsi="TH Niramit AS" w:cs="TH Niramit AS"/>
          <w:color w:val="000000"/>
        </w:rPr>
        <w:t>/</w:t>
      </w:r>
      <w:r w:rsidRPr="00506A33">
        <w:rPr>
          <w:rFonts w:ascii="TH Niramit AS" w:eastAsia="Times New Roman" w:hAnsi="TH Niramit AS" w:cs="TH Niramit AS"/>
          <w:color w:val="000000"/>
          <w:cs/>
        </w:rPr>
        <w:t>กฎเกณฑ์ที่ใช้ปฏิบัติอยู่สำหรับกิจกรรมต่างๆ</w:t>
      </w:r>
    </w:p>
    <w:p w:rsidR="00506A33" w:rsidRPr="00506A33" w:rsidRDefault="00506A33" w:rsidP="00506A33">
      <w:pPr>
        <w:autoSpaceDE w:val="0"/>
        <w:autoSpaceDN w:val="0"/>
        <w:adjustRightInd w:val="0"/>
        <w:ind w:left="180" w:hanging="180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TH Niramit AS" w:eastAsia="Times New Roman" w:hAnsi="TH Niramit AS" w:cs="TH Niramit AS"/>
          <w:color w:val="000000"/>
        </w:rPr>
        <w:t xml:space="preserve">6.     </w:t>
      </w:r>
      <w:r w:rsidRPr="00506A33">
        <w:rPr>
          <w:rFonts w:ascii="TH Niramit AS" w:eastAsia="Times New Roman" w:hAnsi="TH Niramit AS" w:cs="TH Niramit AS"/>
          <w:color w:val="000000"/>
          <w:cs/>
        </w:rPr>
        <w:t>คอลัมน์</w:t>
      </w:r>
      <w:r w:rsidRPr="00506A33">
        <w:rPr>
          <w:rFonts w:ascii="TH Niramit AS" w:eastAsia="Times New Roman" w:hAnsi="TH Niramit AS" w:cs="TH Niramit AS"/>
          <w:color w:val="000000"/>
        </w:rPr>
        <w:t xml:space="preserve"> (3) </w:t>
      </w:r>
      <w:r w:rsidRPr="00506A33">
        <w:rPr>
          <w:rFonts w:ascii="TH Niramit AS" w:eastAsia="Times New Roman" w:hAnsi="TH Niramit AS" w:cs="TH Niramit AS"/>
          <w:color w:val="000000"/>
          <w:cs/>
        </w:rPr>
        <w:t>การประเมินผลการควบคุม</w:t>
      </w:r>
    </w:p>
    <w:p w:rsidR="00506A33" w:rsidRPr="00506A33" w:rsidRDefault="00506A33" w:rsidP="00506A33">
      <w:pPr>
        <w:numPr>
          <w:ilvl w:val="0"/>
          <w:numId w:val="40"/>
        </w:numPr>
        <w:autoSpaceDE w:val="0"/>
        <w:autoSpaceDN w:val="0"/>
        <w:adjustRightInd w:val="0"/>
        <w:ind w:hanging="180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TH Niramit AS" w:eastAsia="Times New Roman" w:hAnsi="TH Niramit AS" w:cs="TH Niramit AS"/>
          <w:color w:val="000000"/>
          <w:cs/>
        </w:rPr>
        <w:t xml:space="preserve"> ประเมินว่าการควบคุมที่มีอยู่ตามคอลัมน์</w:t>
      </w:r>
      <w:r w:rsidRPr="00506A33">
        <w:rPr>
          <w:rFonts w:ascii="TH Niramit AS" w:eastAsia="Times New Roman" w:hAnsi="TH Niramit AS" w:cs="TH Niramit AS"/>
          <w:color w:val="000000"/>
        </w:rPr>
        <w:t xml:space="preserve"> (2) </w:t>
      </w:r>
      <w:r w:rsidRPr="00506A33">
        <w:rPr>
          <w:rFonts w:ascii="TH Niramit AS" w:eastAsia="Times New Roman" w:hAnsi="TH Niramit AS" w:cs="TH Niramit AS"/>
          <w:color w:val="000000"/>
          <w:cs/>
        </w:rPr>
        <w:t>เพียงพอและมีประสิทธิผลหรือไม่โดยตอบคำถามต่อไปนี้</w:t>
      </w:r>
    </w:p>
    <w:p w:rsidR="00506A33" w:rsidRPr="00506A33" w:rsidRDefault="00506A33" w:rsidP="00506A33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TH Niramit AS" w:eastAsia="MS Gothic" w:hAnsi="TH Niramit AS" w:cs="TH Niramit AS"/>
          <w:color w:val="000000"/>
        </w:rPr>
        <w:tab/>
      </w:r>
      <w:r w:rsidRPr="00506A33">
        <w:rPr>
          <w:rFonts w:ascii="MS Mincho" w:eastAsia="MS Mincho" w:hAnsi="MS Mincho" w:cs="MS Mincho" w:hint="eastAsia"/>
          <w:color w:val="000000"/>
        </w:rPr>
        <w:t>➢</w:t>
      </w:r>
      <w:r w:rsidRPr="00506A33">
        <w:rPr>
          <w:rFonts w:ascii="TH Niramit AS" w:eastAsia="Times New Roman" w:hAnsi="TH Niramit AS" w:cs="TH Niramit AS"/>
          <w:color w:val="000000"/>
          <w:cs/>
        </w:rPr>
        <w:t>การกำหนด</w:t>
      </w:r>
      <w:r w:rsidRPr="00506A33">
        <w:rPr>
          <w:rFonts w:ascii="TH Niramit AS" w:eastAsia="Times New Roman" w:hAnsi="TH Niramit AS" w:cs="TH Niramit AS"/>
          <w:color w:val="000000"/>
        </w:rPr>
        <w:t>/</w:t>
      </w:r>
      <w:r w:rsidRPr="00506A33">
        <w:rPr>
          <w:rFonts w:ascii="TH Niramit AS" w:eastAsia="Times New Roman" w:hAnsi="TH Niramit AS" w:cs="TH Niramit AS"/>
          <w:color w:val="000000"/>
          <w:cs/>
        </w:rPr>
        <w:t>สั่งอย่างเป็นทางการให้ปฏิบัติตามการควบคุมหรือไม่</w:t>
      </w:r>
    </w:p>
    <w:p w:rsidR="00506A33" w:rsidRPr="00506A33" w:rsidRDefault="00506A33" w:rsidP="00506A33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TH Niramit AS" w:eastAsia="MS Gothic" w:hAnsi="TH Niramit AS" w:cs="TH Niramit AS"/>
          <w:color w:val="000000"/>
        </w:rPr>
        <w:tab/>
      </w:r>
      <w:r w:rsidRPr="00506A33">
        <w:rPr>
          <w:rFonts w:ascii="MS Mincho" w:eastAsia="MS Mincho" w:hAnsi="MS Mincho" w:cs="MS Mincho" w:hint="eastAsia"/>
          <w:color w:val="000000"/>
        </w:rPr>
        <w:t>➢</w:t>
      </w:r>
      <w:r w:rsidRPr="00506A33">
        <w:rPr>
          <w:rFonts w:ascii="TH Niramit AS" w:eastAsia="Times New Roman" w:hAnsi="TH Niramit AS" w:cs="TH Niramit AS"/>
          <w:color w:val="000000"/>
          <w:cs/>
        </w:rPr>
        <w:t>มีการปฏิบัติจริงตามการควบคุมหรือไม่</w:t>
      </w:r>
    </w:p>
    <w:p w:rsidR="00C56881" w:rsidRDefault="00506A33" w:rsidP="00C56881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TH Niramit AS" w:eastAsia="MS Gothic" w:hAnsi="TH Niramit AS" w:cs="TH Niramit AS"/>
          <w:color w:val="000000"/>
        </w:rPr>
        <w:tab/>
      </w:r>
      <w:r w:rsidRPr="00506A33">
        <w:rPr>
          <w:rFonts w:ascii="MS Mincho" w:eastAsia="MS Mincho" w:hAnsi="MS Mincho" w:cs="MS Mincho" w:hint="eastAsia"/>
          <w:color w:val="000000"/>
        </w:rPr>
        <w:t>➢</w:t>
      </w:r>
      <w:r w:rsidRPr="00506A33">
        <w:rPr>
          <w:rFonts w:ascii="TH Niramit AS" w:eastAsia="Times New Roman" w:hAnsi="TH Niramit AS" w:cs="TH Niramit AS"/>
          <w:color w:val="000000"/>
          <w:cs/>
        </w:rPr>
        <w:t>ถ้ามีการปฏิบัติจริงการควบคุมช่วยให้งานสำเร็จตามวัตถุประสงค์ที่กำหนดหรือไม่</w:t>
      </w:r>
    </w:p>
    <w:p w:rsidR="00506A33" w:rsidRPr="00506A33" w:rsidRDefault="00506A33" w:rsidP="00C56881">
      <w:pPr>
        <w:autoSpaceDE w:val="0"/>
        <w:autoSpaceDN w:val="0"/>
        <w:adjustRightInd w:val="0"/>
        <w:ind w:firstLine="720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MS Mincho" w:eastAsia="MS Mincho" w:hAnsi="MS Mincho" w:cs="MS Mincho" w:hint="eastAsia"/>
          <w:color w:val="000000"/>
        </w:rPr>
        <w:t>➢</w:t>
      </w:r>
      <w:r w:rsidRPr="00506A33">
        <w:rPr>
          <w:rFonts w:ascii="TH Niramit AS" w:eastAsia="Times New Roman" w:hAnsi="TH Niramit AS" w:cs="TH Niramit AS"/>
          <w:color w:val="000000"/>
          <w:cs/>
        </w:rPr>
        <w:t>ประโยชน์ที่ได้รับคุ้มค่ากับต้นทุนของการควบคุมหรือไม่</w:t>
      </w:r>
    </w:p>
    <w:p w:rsidR="00506A33" w:rsidRPr="00506A33" w:rsidRDefault="00506A33" w:rsidP="00506A33">
      <w:pPr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TH Niramit AS" w:eastAsia="Times New Roman" w:hAnsi="TH Niramit AS" w:cs="TH Niramit AS"/>
          <w:color w:val="000000"/>
          <w:cs/>
        </w:rPr>
        <w:t>คอลัมน์</w:t>
      </w:r>
      <w:r w:rsidRPr="00506A33">
        <w:rPr>
          <w:rFonts w:ascii="TH Niramit AS" w:eastAsia="Times New Roman" w:hAnsi="TH Niramit AS" w:cs="TH Niramit AS"/>
          <w:color w:val="000000"/>
        </w:rPr>
        <w:t xml:space="preserve"> (4) </w:t>
      </w:r>
      <w:r w:rsidRPr="00506A33">
        <w:rPr>
          <w:rFonts w:ascii="TH Niramit AS" w:eastAsia="Times New Roman" w:hAnsi="TH Niramit AS" w:cs="TH Niramit AS"/>
          <w:color w:val="000000"/>
          <w:cs/>
        </w:rPr>
        <w:t>ความเสี่ยงที่ยังมีอยู่</w:t>
      </w:r>
    </w:p>
    <w:p w:rsidR="00506A33" w:rsidRPr="00506A33" w:rsidRDefault="00506A33" w:rsidP="00506A33">
      <w:pPr>
        <w:numPr>
          <w:ilvl w:val="0"/>
          <w:numId w:val="33"/>
        </w:numPr>
        <w:tabs>
          <w:tab w:val="num" w:pos="360"/>
        </w:tabs>
        <w:autoSpaceDE w:val="0"/>
        <w:autoSpaceDN w:val="0"/>
        <w:adjustRightInd w:val="0"/>
        <w:ind w:hanging="180"/>
        <w:jc w:val="thaiDistribute"/>
        <w:rPr>
          <w:rFonts w:ascii="TH Niramit AS" w:eastAsia="Times New Roman" w:hAnsi="TH Niramit AS" w:cs="TH Niramit AS"/>
          <w:color w:val="000000"/>
          <w:spacing w:val="-8"/>
        </w:rPr>
      </w:pPr>
      <w:r w:rsidRPr="00506A33">
        <w:rPr>
          <w:rFonts w:ascii="TH Niramit AS" w:eastAsia="Times New Roman" w:hAnsi="TH Niramit AS" w:cs="TH Niramit AS"/>
          <w:color w:val="000000"/>
          <w:cs/>
        </w:rPr>
        <w:t>ระบุความเสี่ยงที่ยังมีอยู่ที่มีผลกระทบต่อความสำเร็จตาม</w:t>
      </w:r>
      <w:r w:rsidRPr="00506A33">
        <w:rPr>
          <w:rFonts w:ascii="TH Niramit AS" w:eastAsia="Times New Roman" w:hAnsi="TH Niramit AS" w:cs="TH Niramit AS"/>
          <w:color w:val="000000"/>
          <w:spacing w:val="-8"/>
          <w:cs/>
        </w:rPr>
        <w:t>วัตถุประสงค์ของการควบคุมด้านใดด้านหนึ่งหรือหลายด้านคือ</w:t>
      </w:r>
    </w:p>
    <w:p w:rsidR="00506A33" w:rsidRPr="00506A33" w:rsidRDefault="00506A33" w:rsidP="00506A33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TH Niramit AS" w:eastAsia="MS Gothic" w:hAnsi="TH Niramit AS" w:cs="TH Niramit AS"/>
          <w:color w:val="000000"/>
        </w:rPr>
        <w:tab/>
      </w:r>
      <w:r w:rsidRPr="00506A33">
        <w:rPr>
          <w:rFonts w:ascii="MS Mincho" w:eastAsia="MS Mincho" w:hAnsi="MS Mincho" w:cs="MS Mincho" w:hint="eastAsia"/>
          <w:color w:val="000000"/>
        </w:rPr>
        <w:t>➢</w:t>
      </w:r>
      <w:r w:rsidRPr="00506A33">
        <w:rPr>
          <w:rFonts w:ascii="TH Niramit AS" w:eastAsia="Times New Roman" w:hAnsi="TH Niramit AS" w:cs="TH Niramit AS"/>
          <w:color w:val="000000"/>
          <w:cs/>
        </w:rPr>
        <w:t>ด้านการดำเนินงาน</w:t>
      </w:r>
      <w:r w:rsidRPr="00506A33">
        <w:rPr>
          <w:rFonts w:ascii="TH Niramit AS" w:eastAsia="Times New Roman" w:hAnsi="TH Niramit AS" w:cs="TH Niramit AS"/>
          <w:color w:val="000000"/>
        </w:rPr>
        <w:t xml:space="preserve"> (Operation) = O</w:t>
      </w:r>
    </w:p>
    <w:p w:rsidR="00C56881" w:rsidRDefault="00506A33" w:rsidP="00C56881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TH Niramit AS" w:eastAsia="MS Gothic" w:hAnsi="TH Niramit AS" w:cs="TH Niramit AS"/>
          <w:color w:val="000000"/>
        </w:rPr>
        <w:tab/>
      </w:r>
      <w:r w:rsidRPr="00506A33">
        <w:rPr>
          <w:rFonts w:ascii="MS Mincho" w:eastAsia="MS Mincho" w:hAnsi="MS Mincho" w:cs="MS Mincho" w:hint="eastAsia"/>
          <w:color w:val="000000"/>
        </w:rPr>
        <w:t>➢</w:t>
      </w:r>
      <w:r w:rsidRPr="00506A33">
        <w:rPr>
          <w:rFonts w:ascii="TH Niramit AS" w:eastAsia="Times New Roman" w:hAnsi="TH Niramit AS" w:cs="TH Niramit AS"/>
          <w:color w:val="000000"/>
          <w:cs/>
        </w:rPr>
        <w:t>ด้านความถูกต้องเชื่อถือได้ของรายงานทางการเงิน</w:t>
      </w:r>
      <w:r w:rsidRPr="00506A33">
        <w:rPr>
          <w:rFonts w:ascii="TH Niramit AS" w:eastAsia="Times New Roman" w:hAnsi="TH Niramit AS" w:cs="TH Niramit AS"/>
          <w:color w:val="000000"/>
        </w:rPr>
        <w:t xml:space="preserve"> (Financial Reporting) = F</w:t>
      </w:r>
    </w:p>
    <w:p w:rsidR="00506A33" w:rsidRPr="00506A33" w:rsidRDefault="00506A33" w:rsidP="00C56881">
      <w:pPr>
        <w:autoSpaceDE w:val="0"/>
        <w:autoSpaceDN w:val="0"/>
        <w:adjustRightInd w:val="0"/>
        <w:ind w:firstLine="720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MS Mincho" w:eastAsia="MS Mincho" w:hAnsi="MS Mincho" w:cs="MS Mincho" w:hint="eastAsia"/>
          <w:color w:val="000000"/>
        </w:rPr>
        <w:t>➢</w:t>
      </w:r>
      <w:r w:rsidRPr="00506A33">
        <w:rPr>
          <w:rFonts w:ascii="TH Niramit AS" w:eastAsia="Times New Roman" w:hAnsi="TH Niramit AS" w:cs="TH Niramit AS"/>
          <w:color w:val="000000"/>
          <w:spacing w:val="-12"/>
          <w:cs/>
        </w:rPr>
        <w:t>ด้านการปฏิบัติตามกฎหมายระเบียบ ข้อบังคับ</w:t>
      </w:r>
      <w:r w:rsidRPr="00506A33">
        <w:rPr>
          <w:rFonts w:ascii="TH Niramit AS" w:eastAsia="Times New Roman" w:hAnsi="TH Niramit AS" w:cs="TH Niramit AS"/>
          <w:color w:val="000000"/>
          <w:spacing w:val="-12"/>
        </w:rPr>
        <w:t xml:space="preserve"> (Compliance) = C</w:t>
      </w:r>
    </w:p>
    <w:p w:rsidR="00506A33" w:rsidRPr="00506A33" w:rsidRDefault="00506A33" w:rsidP="00506A33">
      <w:pPr>
        <w:numPr>
          <w:ilvl w:val="1"/>
          <w:numId w:val="41"/>
        </w:numPr>
        <w:tabs>
          <w:tab w:val="left" w:pos="-180"/>
        </w:tabs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TH Niramit AS" w:eastAsia="Times New Roman" w:hAnsi="TH Niramit AS" w:cs="TH Niramit AS"/>
          <w:color w:val="000000"/>
          <w:cs/>
        </w:rPr>
        <w:t>คอลัมน์</w:t>
      </w:r>
      <w:r w:rsidRPr="00506A33">
        <w:rPr>
          <w:rFonts w:ascii="TH Niramit AS" w:eastAsia="Times New Roman" w:hAnsi="TH Niramit AS" w:cs="TH Niramit AS"/>
          <w:color w:val="000000"/>
        </w:rPr>
        <w:t xml:space="preserve"> (5) </w:t>
      </w:r>
      <w:r w:rsidRPr="00506A33">
        <w:rPr>
          <w:rFonts w:ascii="TH Niramit AS" w:eastAsia="Times New Roman" w:hAnsi="TH Niramit AS" w:cs="TH Niramit AS"/>
          <w:color w:val="000000"/>
          <w:cs/>
        </w:rPr>
        <w:t>การปรับปรุงการควบคุม</w:t>
      </w:r>
    </w:p>
    <w:p w:rsidR="00506A33" w:rsidRPr="00506A33" w:rsidRDefault="00506A33" w:rsidP="00506A33">
      <w:pPr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ind w:hanging="225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TH Niramit AS" w:eastAsia="Times New Roman" w:hAnsi="TH Niramit AS" w:cs="TH Niramit AS"/>
          <w:color w:val="000000"/>
          <w:cs/>
        </w:rPr>
        <w:t>เสนอแนะการปรับปรุงการควบคุมเพื่อป้องกันหรือลดความเสี่ยงตามคอลัมน์</w:t>
      </w:r>
      <w:r w:rsidRPr="00506A33">
        <w:rPr>
          <w:rFonts w:ascii="TH Niramit AS" w:eastAsia="Times New Roman" w:hAnsi="TH Niramit AS" w:cs="TH Niramit AS"/>
          <w:color w:val="000000"/>
        </w:rPr>
        <w:t xml:space="preserve"> (4)</w:t>
      </w:r>
    </w:p>
    <w:p w:rsidR="00506A33" w:rsidRPr="00506A33" w:rsidRDefault="00506A33" w:rsidP="00506A33">
      <w:pPr>
        <w:numPr>
          <w:ilvl w:val="1"/>
          <w:numId w:val="41"/>
        </w:numPr>
        <w:tabs>
          <w:tab w:val="left" w:pos="360"/>
        </w:tabs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TH Niramit AS" w:eastAsia="Times New Roman" w:hAnsi="TH Niramit AS" w:cs="TH Niramit AS"/>
          <w:color w:val="000000"/>
          <w:cs/>
        </w:rPr>
        <w:t>คอลัมน์</w:t>
      </w:r>
      <w:r w:rsidRPr="00506A33">
        <w:rPr>
          <w:rFonts w:ascii="TH Niramit AS" w:eastAsia="Times New Roman" w:hAnsi="TH Niramit AS" w:cs="TH Niramit AS"/>
          <w:color w:val="000000"/>
        </w:rPr>
        <w:t xml:space="preserve"> (6) </w:t>
      </w:r>
      <w:r w:rsidRPr="00506A33">
        <w:rPr>
          <w:rFonts w:ascii="TH Niramit AS" w:eastAsia="Times New Roman" w:hAnsi="TH Niramit AS" w:cs="TH Niramit AS"/>
          <w:color w:val="000000"/>
          <w:cs/>
        </w:rPr>
        <w:t>กำหนดเสร็จ</w:t>
      </w:r>
      <w:r w:rsidRPr="00506A33">
        <w:rPr>
          <w:rFonts w:ascii="TH Niramit AS" w:eastAsia="Times New Roman" w:hAnsi="TH Niramit AS" w:cs="TH Niramit AS"/>
          <w:color w:val="000000"/>
        </w:rPr>
        <w:t>/</w:t>
      </w:r>
      <w:r w:rsidRPr="00506A33">
        <w:rPr>
          <w:rFonts w:ascii="TH Niramit AS" w:eastAsia="Times New Roman" w:hAnsi="TH Niramit AS" w:cs="TH Niramit AS"/>
          <w:color w:val="000000"/>
          <w:cs/>
        </w:rPr>
        <w:t>ผู้รับผิดชอบ</w:t>
      </w:r>
    </w:p>
    <w:p w:rsidR="00506A33" w:rsidRPr="00506A33" w:rsidRDefault="00506A33" w:rsidP="00506A33">
      <w:pPr>
        <w:tabs>
          <w:tab w:val="left" w:pos="1440"/>
        </w:tabs>
        <w:autoSpaceDE w:val="0"/>
        <w:autoSpaceDN w:val="0"/>
        <w:adjustRightInd w:val="0"/>
        <w:ind w:left="1080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TH Niramit AS" w:eastAsia="Times New Roman" w:hAnsi="TH Niramit AS" w:cs="TH Niramit AS" w:hint="cs"/>
          <w:color w:val="000000"/>
          <w:cs/>
        </w:rPr>
        <w:t xml:space="preserve">-  </w:t>
      </w:r>
      <w:r w:rsidRPr="00506A33">
        <w:rPr>
          <w:rFonts w:ascii="TH Niramit AS" w:eastAsia="Times New Roman" w:hAnsi="TH Niramit AS" w:cs="TH Niramit AS"/>
          <w:color w:val="000000"/>
          <w:cs/>
        </w:rPr>
        <w:t>ระบุผู้รับผิดชอบในการแก้ไขปรับปรุงและวันที่ดำเนินการปรับปรุงแล้วเสร็จ</w:t>
      </w:r>
    </w:p>
    <w:p w:rsidR="00506A33" w:rsidRPr="00506A33" w:rsidRDefault="00506A33" w:rsidP="00506A33">
      <w:pPr>
        <w:numPr>
          <w:ilvl w:val="1"/>
          <w:numId w:val="41"/>
        </w:numPr>
        <w:tabs>
          <w:tab w:val="left" w:pos="360"/>
        </w:tabs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TH Niramit AS" w:eastAsia="AngsanaNew" w:hAnsi="TH Niramit AS" w:cs="TH Niramit AS"/>
          <w:cs/>
        </w:rPr>
        <w:t>คอลัมน์</w:t>
      </w:r>
      <w:r w:rsidRPr="00506A33">
        <w:rPr>
          <w:rFonts w:ascii="TH Niramit AS" w:eastAsia="AngsanaNew" w:hAnsi="TH Niramit AS" w:cs="TH Niramit AS"/>
        </w:rPr>
        <w:t xml:space="preserve"> (</w:t>
      </w:r>
      <w:r w:rsidRPr="00506A33">
        <w:rPr>
          <w:rFonts w:ascii="TH Niramit AS" w:eastAsia="AngsanaNew" w:hAnsi="TH Niramit AS" w:cs="TH Niramit AS"/>
          <w:cs/>
        </w:rPr>
        <w:t>7</w:t>
      </w:r>
      <w:r w:rsidRPr="00506A33">
        <w:rPr>
          <w:rFonts w:ascii="TH Niramit AS" w:eastAsia="AngsanaNew" w:hAnsi="TH Niramit AS" w:cs="TH Niramit AS"/>
        </w:rPr>
        <w:t xml:space="preserve">) </w:t>
      </w:r>
      <w:proofErr w:type="spellStart"/>
      <w:r w:rsidRPr="00506A33">
        <w:rPr>
          <w:rFonts w:ascii="TH Niramit AS" w:eastAsia="AngsanaNew" w:hAnsi="TH Niramit AS" w:cs="TH Niramit AS"/>
          <w:cs/>
        </w:rPr>
        <w:t>สถานะการ</w:t>
      </w:r>
      <w:proofErr w:type="spellEnd"/>
      <w:r w:rsidRPr="00506A33">
        <w:rPr>
          <w:rFonts w:ascii="TH Niramit AS" w:eastAsia="AngsanaNew" w:hAnsi="TH Niramit AS" w:cs="TH Niramit AS"/>
          <w:cs/>
        </w:rPr>
        <w:t>ดำเนินการให้ใส่เครื่องหมายดังต่อไปนี้</w:t>
      </w:r>
    </w:p>
    <w:p w:rsidR="00506A33" w:rsidRPr="00506A33" w:rsidRDefault="00506A33" w:rsidP="00506A33">
      <w:pPr>
        <w:numPr>
          <w:ilvl w:val="0"/>
          <w:numId w:val="32"/>
        </w:numPr>
        <w:autoSpaceDE w:val="0"/>
        <w:autoSpaceDN w:val="0"/>
        <w:adjustRightInd w:val="0"/>
        <w:jc w:val="thaiDistribute"/>
        <w:rPr>
          <w:rFonts w:ascii="TH Niramit AS" w:eastAsia="AngsanaNew-Bold" w:hAnsi="TH Niramit AS" w:cs="TH Niramit AS"/>
          <w:b/>
          <w:bCs/>
        </w:rPr>
      </w:pPr>
      <w:r w:rsidRPr="00506A33">
        <w:rPr>
          <w:rFonts w:ascii="TH Niramit AS" w:eastAsia="AngsanaNew-Bold" w:hAnsi="TH Niramit AS" w:cs="TH Niramit AS"/>
          <w:b/>
          <w:bCs/>
          <w:cs/>
        </w:rPr>
        <w:t>เครื่องหมาย</w:t>
      </w:r>
      <w:r w:rsidRPr="00506A33">
        <w:rPr>
          <w:rFonts w:ascii="TH Niramit AS" w:eastAsia="Times New Roman" w:hAnsi="TH Niramit AS" w:cs="TH Niramit AS"/>
        </w:rPr>
        <w:sym w:font="Wingdings" w:char="F0AB"/>
      </w:r>
      <w:r w:rsidRPr="00506A33">
        <w:rPr>
          <w:rFonts w:ascii="TH Niramit AS" w:eastAsia="AngsanaNew" w:hAnsi="TH Niramit AS" w:cs="TH Niramit AS"/>
          <w:cs/>
        </w:rPr>
        <w:t>หมายถึง</w:t>
      </w:r>
      <w:r w:rsidRPr="00506A33">
        <w:rPr>
          <w:rFonts w:ascii="TH Niramit AS" w:eastAsia="Times New Roman" w:hAnsi="TH Niramit AS" w:cs="TH Niramit AS"/>
          <w:color w:val="000000"/>
          <w:cs/>
        </w:rPr>
        <w:t>ส่วนงานย่อย</w:t>
      </w:r>
      <w:r w:rsidRPr="00506A33">
        <w:rPr>
          <w:rFonts w:ascii="TH Niramit AS" w:eastAsia="AngsanaNew" w:hAnsi="TH Niramit AS" w:cs="TH Niramit AS"/>
          <w:cs/>
        </w:rPr>
        <w:t>ได้ดำเนินการตามที่กำหนดไว้ในช่องการปรับปรุง</w:t>
      </w:r>
      <w:r w:rsidRPr="00506A33">
        <w:rPr>
          <w:rFonts w:ascii="TH Niramit AS" w:eastAsia="AngsanaNew" w:hAnsi="TH Niramit AS" w:cs="TH Niramit AS" w:hint="cs"/>
          <w:cs/>
        </w:rPr>
        <w:t>การควบคุม</w:t>
      </w:r>
      <w:r w:rsidRPr="00506A33">
        <w:rPr>
          <w:rFonts w:ascii="TH Niramit AS" w:eastAsia="AngsanaNew" w:hAnsi="TH Niramit AS" w:cs="TH Niramit AS"/>
          <w:cs/>
        </w:rPr>
        <w:t>ของ</w:t>
      </w:r>
      <w:proofErr w:type="spellStart"/>
      <w:r w:rsidRPr="00506A33">
        <w:rPr>
          <w:rFonts w:ascii="TH Niramit AS" w:eastAsia="AngsanaNew" w:hAnsi="TH Niramit AS" w:cs="TH Niramit AS"/>
          <w:cs/>
        </w:rPr>
        <w:t>แบบ</w:t>
      </w:r>
      <w:r w:rsidRPr="00506A33">
        <w:rPr>
          <w:rFonts w:ascii="TH Niramit AS" w:eastAsia="AngsanaNew" w:hAnsi="TH Niramit AS" w:cs="TH Niramit AS" w:hint="cs"/>
          <w:cs/>
        </w:rPr>
        <w:t>ปย</w:t>
      </w:r>
      <w:proofErr w:type="spellEnd"/>
      <w:r w:rsidRPr="00506A33">
        <w:rPr>
          <w:rFonts w:ascii="TH Niramit AS" w:eastAsia="AngsanaNew" w:hAnsi="TH Niramit AS" w:cs="TH Niramit AS" w:hint="cs"/>
          <w:cs/>
        </w:rPr>
        <w:t>.2</w:t>
      </w:r>
      <w:r w:rsidRPr="00506A33">
        <w:rPr>
          <w:rFonts w:ascii="TH Niramit AS" w:eastAsia="AngsanaNew-Bold" w:hAnsi="TH Niramit AS" w:cs="TH Niramit AS"/>
          <w:b/>
          <w:bCs/>
          <w:cs/>
        </w:rPr>
        <w:t>แล้วเสร็จภายในกำหนดเวลาตามที่ระบุ</w:t>
      </w:r>
      <w:r w:rsidRPr="00506A33">
        <w:rPr>
          <w:rFonts w:ascii="TH Niramit AS" w:eastAsia="AngsanaNew-Bold" w:hAnsi="TH Niramit AS" w:cs="TH Niramit AS"/>
          <w:cs/>
        </w:rPr>
        <w:t>ไว้ในช่องกำหนดเสร็จ</w:t>
      </w:r>
      <w:proofErr w:type="spellStart"/>
      <w:r w:rsidRPr="00506A33">
        <w:rPr>
          <w:rFonts w:ascii="TH Niramit AS" w:eastAsia="AngsanaNew-Bold" w:hAnsi="TH Niramit AS" w:cs="TH Niramit AS"/>
          <w:cs/>
        </w:rPr>
        <w:t>ข</w:t>
      </w:r>
      <w:r w:rsidRPr="00506A33">
        <w:rPr>
          <w:rFonts w:ascii="TH Niramit AS" w:eastAsia="AngsanaNew-Bold" w:hAnsi="TH Niramit AS" w:cs="TH Niramit AS" w:hint="cs"/>
          <w:cs/>
        </w:rPr>
        <w:t>อง</w:t>
      </w:r>
      <w:r w:rsidRPr="00506A33">
        <w:rPr>
          <w:rFonts w:ascii="TH Niramit AS" w:eastAsia="AngsanaNew" w:hAnsi="TH Niramit AS" w:cs="TH Niramit AS" w:hint="cs"/>
          <w:cs/>
        </w:rPr>
        <w:t>ปย</w:t>
      </w:r>
      <w:proofErr w:type="spellEnd"/>
      <w:r w:rsidRPr="00506A33">
        <w:rPr>
          <w:rFonts w:ascii="TH Niramit AS" w:eastAsia="AngsanaNew" w:hAnsi="TH Niramit AS" w:cs="TH Niramit AS" w:hint="cs"/>
          <w:cs/>
        </w:rPr>
        <w:t>.2</w:t>
      </w:r>
    </w:p>
    <w:p w:rsidR="00506A33" w:rsidRPr="00506A33" w:rsidRDefault="00506A33" w:rsidP="00506A33">
      <w:pPr>
        <w:numPr>
          <w:ilvl w:val="0"/>
          <w:numId w:val="32"/>
        </w:numPr>
        <w:autoSpaceDE w:val="0"/>
        <w:autoSpaceDN w:val="0"/>
        <w:adjustRightInd w:val="0"/>
        <w:jc w:val="thaiDistribute"/>
        <w:rPr>
          <w:rFonts w:ascii="TH Niramit AS" w:eastAsia="AngsanaNew-Bold" w:hAnsi="TH Niramit AS" w:cs="TH Niramit AS"/>
        </w:rPr>
      </w:pPr>
      <w:r w:rsidRPr="00506A33">
        <w:rPr>
          <w:rFonts w:ascii="TH Niramit AS" w:eastAsia="AngsanaNew-Bold" w:hAnsi="TH Niramit AS" w:cs="TH Niramit AS"/>
          <w:b/>
          <w:bCs/>
          <w:cs/>
        </w:rPr>
        <w:t>เครื่องหมาย</w:t>
      </w:r>
      <w:r w:rsidRPr="00506A33">
        <w:rPr>
          <w:rFonts w:ascii="TH Niramit AS" w:eastAsia="Times New Roman" w:hAnsi="TH Niramit AS" w:cs="TH Niramit AS"/>
        </w:rPr>
        <w:sym w:font="Wingdings" w:char="F0FC"/>
      </w:r>
      <w:r w:rsidRPr="00506A33">
        <w:rPr>
          <w:rFonts w:ascii="TH Niramit AS" w:eastAsia="AngsanaNew" w:hAnsi="TH Niramit AS" w:cs="TH Niramit AS"/>
          <w:cs/>
        </w:rPr>
        <w:t>หมายถึง</w:t>
      </w:r>
      <w:r w:rsidRPr="00506A33">
        <w:rPr>
          <w:rFonts w:ascii="TH Niramit AS" w:eastAsia="Times New Roman" w:hAnsi="TH Niramit AS" w:cs="TH Niramit AS"/>
          <w:color w:val="000000"/>
          <w:cs/>
        </w:rPr>
        <w:t>ส่วนงานย่อย</w:t>
      </w:r>
      <w:r w:rsidRPr="00506A33">
        <w:rPr>
          <w:rFonts w:ascii="TH Niramit AS" w:eastAsia="AngsanaNew" w:hAnsi="TH Niramit AS" w:cs="TH Niramit AS"/>
          <w:cs/>
        </w:rPr>
        <w:t>ได้ดำเนินการตามที่กำหนดไว้ในช่องการปรับปรุง</w:t>
      </w:r>
      <w:r w:rsidRPr="00506A33">
        <w:rPr>
          <w:rFonts w:ascii="TH Niramit AS" w:eastAsia="AngsanaNew" w:hAnsi="TH Niramit AS" w:cs="TH Niramit AS" w:hint="cs"/>
          <w:cs/>
        </w:rPr>
        <w:t>การควบคุม</w:t>
      </w:r>
      <w:r w:rsidRPr="00506A33">
        <w:rPr>
          <w:rFonts w:ascii="TH Niramit AS" w:eastAsia="AngsanaNew" w:hAnsi="TH Niramit AS" w:cs="TH Niramit AS"/>
          <w:cs/>
        </w:rPr>
        <w:t>ของ</w:t>
      </w:r>
      <w:proofErr w:type="spellStart"/>
      <w:r w:rsidRPr="00506A33">
        <w:rPr>
          <w:rFonts w:ascii="TH Niramit AS" w:eastAsia="AngsanaNew" w:hAnsi="TH Niramit AS" w:cs="TH Niramit AS"/>
          <w:cs/>
        </w:rPr>
        <w:t>แบบ</w:t>
      </w:r>
      <w:r w:rsidRPr="00506A33">
        <w:rPr>
          <w:rFonts w:ascii="TH Niramit AS" w:eastAsia="AngsanaNew" w:hAnsi="TH Niramit AS" w:cs="TH Niramit AS" w:hint="cs"/>
          <w:cs/>
        </w:rPr>
        <w:t>ปย</w:t>
      </w:r>
      <w:proofErr w:type="spellEnd"/>
      <w:r w:rsidRPr="00506A33">
        <w:rPr>
          <w:rFonts w:ascii="TH Niramit AS" w:eastAsia="AngsanaNew" w:hAnsi="TH Niramit AS" w:cs="TH Niramit AS" w:hint="cs"/>
          <w:cs/>
        </w:rPr>
        <w:t>.2</w:t>
      </w:r>
      <w:r w:rsidRPr="00506A33">
        <w:rPr>
          <w:rFonts w:ascii="TH Niramit AS" w:eastAsia="AngsanaNew-Bold" w:hAnsi="TH Niramit AS" w:cs="TH Niramit AS"/>
          <w:b/>
          <w:bCs/>
          <w:cs/>
        </w:rPr>
        <w:t>แล้ว</w:t>
      </w:r>
      <w:proofErr w:type="spellStart"/>
      <w:r w:rsidRPr="00506A33">
        <w:rPr>
          <w:rFonts w:ascii="TH Niramit AS" w:eastAsia="AngsanaNew-Bold" w:hAnsi="TH Niramit AS" w:cs="TH Niramit AS"/>
          <w:b/>
          <w:bCs/>
          <w:cs/>
        </w:rPr>
        <w:t>เสร็จณ</w:t>
      </w:r>
      <w:proofErr w:type="spellEnd"/>
      <w:r w:rsidRPr="00506A33">
        <w:rPr>
          <w:rFonts w:ascii="TH Niramit AS" w:eastAsia="AngsanaNew-Bold" w:hAnsi="TH Niramit AS" w:cs="TH Niramit AS"/>
          <w:b/>
          <w:bCs/>
          <w:cs/>
        </w:rPr>
        <w:t>วันประเมินแต่ล่าช้ากว่าระยะเวลาที่กำหนด</w:t>
      </w:r>
      <w:r w:rsidRPr="00506A33">
        <w:rPr>
          <w:rFonts w:ascii="TH Niramit AS" w:eastAsia="AngsanaNew-Bold" w:hAnsi="TH Niramit AS" w:cs="TH Niramit AS"/>
          <w:cs/>
        </w:rPr>
        <w:t>ไว้ในช่อง</w:t>
      </w:r>
    </w:p>
    <w:p w:rsidR="00506A33" w:rsidRPr="00506A33" w:rsidRDefault="00506A33" w:rsidP="00506A33">
      <w:pPr>
        <w:autoSpaceDE w:val="0"/>
        <w:autoSpaceDN w:val="0"/>
        <w:adjustRightInd w:val="0"/>
        <w:ind w:left="585" w:firstLine="720"/>
        <w:jc w:val="thaiDistribute"/>
        <w:rPr>
          <w:rFonts w:ascii="TH Niramit AS" w:eastAsia="AngsanaNew-Bold" w:hAnsi="TH Niramit AS" w:cs="TH Niramit AS"/>
        </w:rPr>
      </w:pPr>
      <w:r w:rsidRPr="00506A33">
        <w:rPr>
          <w:rFonts w:ascii="TH Niramit AS" w:eastAsia="AngsanaNew-Bold" w:hAnsi="TH Niramit AS" w:cs="TH Niramit AS"/>
          <w:cs/>
        </w:rPr>
        <w:t>กำหนดเสร็จของ</w:t>
      </w:r>
      <w:proofErr w:type="spellStart"/>
      <w:r w:rsidRPr="00506A33">
        <w:rPr>
          <w:rFonts w:ascii="TH Niramit AS" w:eastAsia="AngsanaNew-Bold" w:hAnsi="TH Niramit AS" w:cs="TH Niramit AS"/>
          <w:cs/>
        </w:rPr>
        <w:t>แบบ</w:t>
      </w:r>
      <w:r w:rsidRPr="00506A33">
        <w:rPr>
          <w:rFonts w:ascii="TH Niramit AS" w:eastAsia="AngsanaNew" w:hAnsi="TH Niramit AS" w:cs="TH Niramit AS" w:hint="cs"/>
          <w:cs/>
        </w:rPr>
        <w:t>ปย</w:t>
      </w:r>
      <w:proofErr w:type="spellEnd"/>
      <w:r w:rsidRPr="00506A33">
        <w:rPr>
          <w:rFonts w:ascii="TH Niramit AS" w:eastAsia="AngsanaNew" w:hAnsi="TH Niramit AS" w:cs="TH Niramit AS" w:hint="cs"/>
          <w:cs/>
        </w:rPr>
        <w:t>.2</w:t>
      </w:r>
      <w:r w:rsidRPr="00506A33">
        <w:rPr>
          <w:rFonts w:ascii="TH Niramit AS" w:eastAsia="AngsanaNew-Bold" w:hAnsi="TH Niramit AS" w:cs="TH Niramit AS"/>
          <w:cs/>
        </w:rPr>
        <w:t>สำหรับงวดแรก</w:t>
      </w:r>
    </w:p>
    <w:p w:rsidR="00506A33" w:rsidRPr="00506A33" w:rsidRDefault="00506A33" w:rsidP="00506A33">
      <w:pPr>
        <w:numPr>
          <w:ilvl w:val="0"/>
          <w:numId w:val="42"/>
        </w:numPr>
        <w:autoSpaceDE w:val="0"/>
        <w:autoSpaceDN w:val="0"/>
        <w:adjustRightInd w:val="0"/>
        <w:jc w:val="thaiDistribute"/>
        <w:rPr>
          <w:rFonts w:ascii="TH Niramit AS" w:eastAsia="AngsanaNew" w:hAnsi="TH Niramit AS" w:cs="TH Niramit AS"/>
        </w:rPr>
      </w:pPr>
      <w:r w:rsidRPr="00506A33">
        <w:rPr>
          <w:rFonts w:ascii="TH Niramit AS" w:eastAsia="AngsanaNew-Bold" w:hAnsi="TH Niramit AS" w:cs="TH Niramit AS"/>
          <w:b/>
          <w:bCs/>
          <w:cs/>
        </w:rPr>
        <w:lastRenderedPageBreak/>
        <w:t>เครื่องหมาย</w:t>
      </w:r>
      <w:r w:rsidRPr="00506A33">
        <w:rPr>
          <w:rFonts w:ascii="TH Niramit AS" w:eastAsia="Times New Roman" w:hAnsi="TH Niramit AS" w:cs="TH Niramit AS"/>
        </w:rPr>
        <w:sym w:font="Wingdings" w:char="F0FB"/>
      </w:r>
      <w:r w:rsidRPr="00506A33">
        <w:rPr>
          <w:rFonts w:ascii="TH Niramit AS" w:eastAsia="AngsanaNew" w:hAnsi="TH Niramit AS" w:cs="TH Niramit AS"/>
          <w:cs/>
        </w:rPr>
        <w:t>หมายถึง</w:t>
      </w:r>
      <w:r w:rsidRPr="00506A33">
        <w:rPr>
          <w:rFonts w:ascii="TH Niramit AS" w:eastAsia="Times New Roman" w:hAnsi="TH Niramit AS" w:cs="TH Niramit AS"/>
          <w:color w:val="000000"/>
          <w:cs/>
        </w:rPr>
        <w:t>ส่วนงานย่อย</w:t>
      </w:r>
      <w:r w:rsidRPr="00506A33">
        <w:rPr>
          <w:rFonts w:ascii="TH Niramit AS" w:eastAsia="AngsanaNew-Bold" w:hAnsi="TH Niramit AS" w:cs="TH Niramit AS"/>
          <w:b/>
          <w:bCs/>
          <w:cs/>
        </w:rPr>
        <w:t>ยังไม่ได้เริ่มดำเนินการ</w:t>
      </w:r>
      <w:r w:rsidRPr="00506A33">
        <w:rPr>
          <w:rFonts w:ascii="TH Niramit AS" w:eastAsia="AngsanaNew" w:hAnsi="TH Niramit AS" w:cs="TH Niramit AS"/>
          <w:cs/>
        </w:rPr>
        <w:t>ตามที่กำหนดไว้ในช่องการปรับปรุง</w:t>
      </w:r>
      <w:r w:rsidRPr="00506A33">
        <w:rPr>
          <w:rFonts w:ascii="TH Niramit AS" w:eastAsia="AngsanaNew" w:hAnsi="TH Niramit AS" w:cs="TH Niramit AS" w:hint="cs"/>
          <w:cs/>
        </w:rPr>
        <w:t>การควบคุม</w:t>
      </w:r>
      <w:r w:rsidRPr="00506A33">
        <w:rPr>
          <w:rFonts w:ascii="TH Niramit AS" w:eastAsia="AngsanaNew" w:hAnsi="TH Niramit AS" w:cs="TH Niramit AS"/>
          <w:cs/>
        </w:rPr>
        <w:t>ของ</w:t>
      </w:r>
      <w:proofErr w:type="spellStart"/>
      <w:r w:rsidRPr="00506A33">
        <w:rPr>
          <w:rFonts w:ascii="TH Niramit AS" w:eastAsia="AngsanaNew" w:hAnsi="TH Niramit AS" w:cs="TH Niramit AS"/>
          <w:cs/>
        </w:rPr>
        <w:t>แบบ</w:t>
      </w:r>
      <w:r w:rsidRPr="00506A33">
        <w:rPr>
          <w:rFonts w:ascii="TH Niramit AS" w:eastAsia="AngsanaNew" w:hAnsi="TH Niramit AS" w:cs="TH Niramit AS" w:hint="cs"/>
          <w:cs/>
        </w:rPr>
        <w:t>ปย</w:t>
      </w:r>
      <w:proofErr w:type="spellEnd"/>
      <w:r w:rsidRPr="00506A33">
        <w:rPr>
          <w:rFonts w:ascii="TH Niramit AS" w:eastAsia="AngsanaNew" w:hAnsi="TH Niramit AS" w:cs="TH Niramit AS" w:hint="cs"/>
          <w:cs/>
        </w:rPr>
        <w:t>.2</w:t>
      </w:r>
      <w:r w:rsidRPr="00506A33">
        <w:rPr>
          <w:rFonts w:ascii="TH Niramit AS" w:eastAsia="AngsanaNew" w:hAnsi="TH Niramit AS" w:cs="TH Niramit AS"/>
          <w:cs/>
        </w:rPr>
        <w:t>จึงทำให้ยังไม่สามารถลดจุดอ่อนของการควบคุมหรือความเสี่ยงที่ยังมีอยู่ตามที่ระบุไว้ใน</w:t>
      </w:r>
      <w:proofErr w:type="spellStart"/>
      <w:r w:rsidRPr="00506A33">
        <w:rPr>
          <w:rFonts w:ascii="TH Niramit AS" w:eastAsia="AngsanaNew" w:hAnsi="TH Niramit AS" w:cs="TH Niramit AS"/>
          <w:cs/>
        </w:rPr>
        <w:t>แบบ</w:t>
      </w:r>
      <w:r w:rsidRPr="00506A33">
        <w:rPr>
          <w:rFonts w:ascii="TH Niramit AS" w:eastAsia="AngsanaNew" w:hAnsi="TH Niramit AS" w:cs="TH Niramit AS" w:hint="cs"/>
          <w:cs/>
        </w:rPr>
        <w:t>ปย</w:t>
      </w:r>
      <w:proofErr w:type="spellEnd"/>
      <w:r w:rsidRPr="00506A33">
        <w:rPr>
          <w:rFonts w:ascii="TH Niramit AS" w:eastAsia="AngsanaNew" w:hAnsi="TH Niramit AS" w:cs="TH Niramit AS" w:hint="cs"/>
          <w:cs/>
        </w:rPr>
        <w:t>.2</w:t>
      </w:r>
    </w:p>
    <w:p w:rsidR="00506A33" w:rsidRPr="00506A33" w:rsidRDefault="00506A33" w:rsidP="00506A33">
      <w:pPr>
        <w:numPr>
          <w:ilvl w:val="0"/>
          <w:numId w:val="42"/>
        </w:numPr>
        <w:autoSpaceDE w:val="0"/>
        <w:autoSpaceDN w:val="0"/>
        <w:adjustRightInd w:val="0"/>
        <w:jc w:val="thaiDistribute"/>
        <w:rPr>
          <w:rFonts w:ascii="TH Niramit AS" w:eastAsia="AngsanaNew" w:hAnsi="TH Niramit AS" w:cs="TH Niramit AS"/>
        </w:rPr>
      </w:pPr>
      <w:r w:rsidRPr="00506A33">
        <w:rPr>
          <w:rFonts w:ascii="TH Niramit AS" w:eastAsia="AngsanaNew-Bold" w:hAnsi="TH Niramit AS" w:cs="TH Niramit AS"/>
          <w:b/>
          <w:bCs/>
          <w:cs/>
        </w:rPr>
        <w:t>เครื่องหมาย</w:t>
      </w:r>
      <w:r w:rsidRPr="00506A33">
        <w:rPr>
          <w:rFonts w:ascii="TH Niramit AS" w:eastAsia="Times New Roman" w:hAnsi="TH Niramit AS" w:cs="TH Niramit AS"/>
        </w:rPr>
        <w:sym w:font="Wingdings" w:char="F0A1"/>
      </w:r>
      <w:r w:rsidRPr="00506A33">
        <w:rPr>
          <w:rFonts w:ascii="TH Niramit AS" w:eastAsia="AngsanaNew" w:hAnsi="TH Niramit AS" w:cs="TH Niramit AS"/>
          <w:cs/>
        </w:rPr>
        <w:t>หมายถึง</w:t>
      </w:r>
      <w:r w:rsidRPr="00506A33">
        <w:rPr>
          <w:rFonts w:ascii="TH Niramit AS" w:eastAsia="Times New Roman" w:hAnsi="TH Niramit AS" w:cs="TH Niramit AS"/>
          <w:color w:val="000000"/>
          <w:cs/>
        </w:rPr>
        <w:t>ส่วนงานย่อย</w:t>
      </w:r>
      <w:r w:rsidRPr="00506A33">
        <w:rPr>
          <w:rFonts w:ascii="TH Niramit AS" w:eastAsia="AngsanaNew-Bold" w:hAnsi="TH Niramit AS" w:cs="TH Niramit AS"/>
          <w:b/>
          <w:bCs/>
          <w:cs/>
        </w:rPr>
        <w:t>ได้เริ่มดำเนินการ</w:t>
      </w:r>
      <w:r w:rsidRPr="00506A33">
        <w:rPr>
          <w:rFonts w:ascii="TH Niramit AS" w:eastAsia="AngsanaNew" w:hAnsi="TH Niramit AS" w:cs="TH Niramit AS"/>
          <w:cs/>
        </w:rPr>
        <w:t>ตามที่กำหนดไว้ในช่องการปรับปรุง</w:t>
      </w:r>
      <w:r w:rsidRPr="00506A33">
        <w:rPr>
          <w:rFonts w:ascii="TH Niramit AS" w:eastAsia="AngsanaNew" w:hAnsi="TH Niramit AS" w:cs="TH Niramit AS" w:hint="cs"/>
          <w:cs/>
        </w:rPr>
        <w:t>การควบคุม</w:t>
      </w:r>
      <w:r w:rsidRPr="00506A33">
        <w:rPr>
          <w:rFonts w:ascii="TH Niramit AS" w:eastAsia="AngsanaNew" w:hAnsi="TH Niramit AS" w:cs="TH Niramit AS"/>
          <w:cs/>
        </w:rPr>
        <w:t>ของ</w:t>
      </w:r>
      <w:proofErr w:type="spellStart"/>
      <w:r w:rsidRPr="00506A33">
        <w:rPr>
          <w:rFonts w:ascii="TH Niramit AS" w:eastAsia="AngsanaNew" w:hAnsi="TH Niramit AS" w:cs="TH Niramit AS"/>
          <w:cs/>
        </w:rPr>
        <w:t>แบบ</w:t>
      </w:r>
      <w:r w:rsidRPr="00506A33">
        <w:rPr>
          <w:rFonts w:ascii="TH Niramit AS" w:eastAsia="AngsanaNew" w:hAnsi="TH Niramit AS" w:cs="TH Niramit AS" w:hint="cs"/>
          <w:cs/>
        </w:rPr>
        <w:t>ปย</w:t>
      </w:r>
      <w:proofErr w:type="spellEnd"/>
      <w:r w:rsidRPr="00506A33">
        <w:rPr>
          <w:rFonts w:ascii="TH Niramit AS" w:eastAsia="AngsanaNew" w:hAnsi="TH Niramit AS" w:cs="TH Niramit AS" w:hint="cs"/>
          <w:cs/>
        </w:rPr>
        <w:t xml:space="preserve">.2 </w:t>
      </w:r>
      <w:r w:rsidRPr="00506A33">
        <w:rPr>
          <w:rFonts w:ascii="TH Niramit AS" w:eastAsia="AngsanaNew-Bold" w:hAnsi="TH Niramit AS" w:cs="TH Niramit AS"/>
          <w:b/>
          <w:bCs/>
          <w:cs/>
        </w:rPr>
        <w:t>แต่</w:t>
      </w:r>
      <w:r w:rsidR="00C56881">
        <w:rPr>
          <w:rFonts w:ascii="TH Niramit AS" w:eastAsia="AngsanaNew-Bold" w:hAnsi="TH Niramit AS" w:cs="TH Niramit AS" w:hint="cs"/>
          <w:b/>
          <w:bCs/>
          <w:cs/>
        </w:rPr>
        <w:t xml:space="preserve"> </w:t>
      </w:r>
      <w:proofErr w:type="spellStart"/>
      <w:r w:rsidRPr="00506A33">
        <w:rPr>
          <w:rFonts w:ascii="TH Niramit AS" w:eastAsia="AngsanaNew-Bold" w:hAnsi="TH Niramit AS" w:cs="TH Niramit AS"/>
          <w:b/>
          <w:bCs/>
          <w:cs/>
        </w:rPr>
        <w:t>ณวัน</w:t>
      </w:r>
      <w:proofErr w:type="spellEnd"/>
      <w:r w:rsidRPr="00506A33">
        <w:rPr>
          <w:rFonts w:ascii="TH Niramit AS" w:eastAsia="AngsanaNew-Bold" w:hAnsi="TH Niramit AS" w:cs="TH Niramit AS"/>
          <w:b/>
          <w:bCs/>
          <w:cs/>
        </w:rPr>
        <w:t>ประเมินยังดำเนินการไม่แล้วเสร็จ</w:t>
      </w:r>
      <w:r w:rsidRPr="00506A33">
        <w:rPr>
          <w:rFonts w:ascii="TH Niramit AS" w:eastAsia="AngsanaNew" w:hAnsi="TH Niramit AS" w:cs="TH Niramit AS"/>
          <w:cs/>
        </w:rPr>
        <w:t>จึงทำให้ยังไม่สามารถลดจุดอ่อนของการควบคุมหรือความเสี่ยงที่ยังมีอยู่ตามที่ระบุไว้ใน</w:t>
      </w:r>
      <w:proofErr w:type="spellStart"/>
      <w:r w:rsidRPr="00506A33">
        <w:rPr>
          <w:rFonts w:ascii="TH Niramit AS" w:eastAsia="AngsanaNew" w:hAnsi="TH Niramit AS" w:cs="TH Niramit AS"/>
          <w:cs/>
        </w:rPr>
        <w:t>แบบ</w:t>
      </w:r>
      <w:r w:rsidRPr="00506A33">
        <w:rPr>
          <w:rFonts w:ascii="TH Niramit AS" w:eastAsia="AngsanaNew" w:hAnsi="TH Niramit AS" w:cs="TH Niramit AS" w:hint="cs"/>
          <w:cs/>
        </w:rPr>
        <w:t>ปย</w:t>
      </w:r>
      <w:proofErr w:type="spellEnd"/>
      <w:r w:rsidRPr="00506A33">
        <w:rPr>
          <w:rFonts w:ascii="TH Niramit AS" w:eastAsia="AngsanaNew" w:hAnsi="TH Niramit AS" w:cs="TH Niramit AS" w:hint="cs"/>
          <w:cs/>
        </w:rPr>
        <w:t>.2</w:t>
      </w:r>
    </w:p>
    <w:p w:rsidR="00506A33" w:rsidRPr="00506A33" w:rsidRDefault="00506A33" w:rsidP="00506A33">
      <w:pPr>
        <w:numPr>
          <w:ilvl w:val="1"/>
          <w:numId w:val="41"/>
        </w:numPr>
        <w:autoSpaceDE w:val="0"/>
        <w:autoSpaceDN w:val="0"/>
        <w:adjustRightInd w:val="0"/>
        <w:jc w:val="thaiDistribute"/>
        <w:rPr>
          <w:rFonts w:ascii="TH Niramit AS" w:eastAsia="AngsanaNew" w:hAnsi="TH Niramit AS" w:cs="TH Niramit AS"/>
        </w:rPr>
      </w:pPr>
      <w:r w:rsidRPr="00506A33">
        <w:rPr>
          <w:rFonts w:ascii="TH Niramit AS" w:eastAsia="AngsanaNew" w:hAnsi="TH Niramit AS" w:cs="TH Niramit AS"/>
          <w:cs/>
        </w:rPr>
        <w:t>คอลัมน์</w:t>
      </w:r>
      <w:r w:rsidRPr="00506A33">
        <w:rPr>
          <w:rFonts w:ascii="TH Niramit AS" w:eastAsia="AngsanaNew" w:hAnsi="TH Niramit AS" w:cs="TH Niramit AS"/>
        </w:rPr>
        <w:t xml:space="preserve"> (</w:t>
      </w:r>
      <w:r w:rsidRPr="00506A33">
        <w:rPr>
          <w:rFonts w:ascii="TH Niramit AS" w:eastAsia="AngsanaNew" w:hAnsi="TH Niramit AS" w:cs="TH Niramit AS" w:hint="cs"/>
          <w:cs/>
        </w:rPr>
        <w:t>8</w:t>
      </w:r>
      <w:r w:rsidRPr="00506A33">
        <w:rPr>
          <w:rFonts w:ascii="TH Niramit AS" w:eastAsia="AngsanaNew" w:hAnsi="TH Niramit AS" w:cs="TH Niramit AS"/>
        </w:rPr>
        <w:t xml:space="preserve">) </w:t>
      </w:r>
      <w:r w:rsidRPr="00506A33">
        <w:rPr>
          <w:rFonts w:ascii="TH Niramit AS" w:eastAsia="AngsanaNew" w:hAnsi="TH Niramit AS" w:cs="TH Niramit AS"/>
          <w:cs/>
        </w:rPr>
        <w:t>วิธีการติดตามและสรุปผลการประเมิน</w:t>
      </w:r>
      <w:r w:rsidRPr="00506A33">
        <w:rPr>
          <w:rFonts w:ascii="TH Niramit AS" w:eastAsia="AngsanaNew" w:hAnsi="TH Niramit AS" w:cs="TH Niramit AS"/>
        </w:rPr>
        <w:t>/</w:t>
      </w:r>
      <w:r w:rsidRPr="00506A33">
        <w:rPr>
          <w:rFonts w:ascii="TH Niramit AS" w:eastAsia="AngsanaNew" w:hAnsi="TH Niramit AS" w:cs="TH Niramit AS"/>
          <w:cs/>
        </w:rPr>
        <w:t>ข้อคิดเห็น</w:t>
      </w:r>
    </w:p>
    <w:p w:rsidR="00506A33" w:rsidRPr="00506A33" w:rsidRDefault="00506A33" w:rsidP="00506A33">
      <w:pPr>
        <w:numPr>
          <w:ilvl w:val="0"/>
          <w:numId w:val="42"/>
        </w:numPr>
        <w:autoSpaceDE w:val="0"/>
        <w:autoSpaceDN w:val="0"/>
        <w:adjustRightInd w:val="0"/>
        <w:jc w:val="thaiDistribute"/>
        <w:rPr>
          <w:rFonts w:ascii="TH Niramit AS" w:eastAsia="AngsanaNew" w:hAnsi="TH Niramit AS" w:cs="TH Niramit AS"/>
        </w:rPr>
      </w:pPr>
      <w:r w:rsidRPr="00506A33">
        <w:rPr>
          <w:rFonts w:ascii="TH Niramit AS" w:eastAsia="AngsanaNew" w:hAnsi="TH Niramit AS" w:cs="TH Niramit AS"/>
          <w:cs/>
        </w:rPr>
        <w:t>ระบุวิธีการหรือเทคนิคที่ใช้ในการติดตามการปฏิบัติตามการปรับปรุง</w:t>
      </w:r>
      <w:r w:rsidRPr="00506A33">
        <w:rPr>
          <w:rFonts w:ascii="TH Niramit AS" w:eastAsia="AngsanaNew" w:hAnsi="TH Niramit AS" w:cs="TH Niramit AS" w:hint="cs"/>
          <w:cs/>
        </w:rPr>
        <w:t>การควบคุม</w:t>
      </w:r>
      <w:r w:rsidRPr="00506A33">
        <w:rPr>
          <w:rFonts w:ascii="TH Niramit AS" w:eastAsia="AngsanaNew" w:hAnsi="TH Niramit AS" w:cs="TH Niramit AS"/>
          <w:cs/>
        </w:rPr>
        <w:t>ที่ระบุไว้ในคอลัมน์</w:t>
      </w:r>
      <w:r w:rsidRPr="00506A33">
        <w:rPr>
          <w:rFonts w:ascii="TH Niramit AS" w:eastAsia="AngsanaNew" w:hAnsi="TH Niramit AS" w:cs="TH Niramit AS"/>
        </w:rPr>
        <w:t xml:space="preserve"> (5) </w:t>
      </w:r>
      <w:r w:rsidRPr="00506A33">
        <w:rPr>
          <w:rFonts w:ascii="TH Niramit AS" w:eastAsia="AngsanaNew" w:hAnsi="TH Niramit AS" w:cs="TH Niramit AS"/>
          <w:cs/>
        </w:rPr>
        <w:t>และเอกสารหลักฐานที่ใช้ประกอบการติดตามผลและระบุผลการประเมินและข้อคิดเห็นของผู้ติดตาม</w:t>
      </w:r>
      <w:r w:rsidRPr="00506A33">
        <w:rPr>
          <w:rFonts w:ascii="TH Niramit AS" w:eastAsia="AngsanaNew" w:hAnsi="TH Niramit AS" w:cs="TH Niramit AS"/>
        </w:rPr>
        <w:t>/</w:t>
      </w:r>
      <w:r w:rsidRPr="00506A33">
        <w:rPr>
          <w:rFonts w:ascii="TH Niramit AS" w:eastAsia="AngsanaNew" w:hAnsi="TH Niramit AS" w:cs="TH Niramit AS"/>
          <w:cs/>
        </w:rPr>
        <w:t>ประเมินผลโดยอาจพิจารณาแยกตามสถานะของการดำเนินการที่ระบุไว้ในคอลัมน์</w:t>
      </w:r>
      <w:r w:rsidRPr="00506A33">
        <w:rPr>
          <w:rFonts w:ascii="TH Niramit AS" w:eastAsia="AngsanaNew" w:hAnsi="TH Niramit AS" w:cs="TH Niramit AS"/>
        </w:rPr>
        <w:t xml:space="preserve"> (7) </w:t>
      </w:r>
      <w:r w:rsidRPr="00506A33">
        <w:rPr>
          <w:rFonts w:ascii="TH Niramit AS" w:eastAsia="AngsanaNew" w:hAnsi="TH Niramit AS" w:cs="TH Niramit AS"/>
          <w:cs/>
        </w:rPr>
        <w:t>ดังนี้</w:t>
      </w:r>
    </w:p>
    <w:p w:rsidR="00506A33" w:rsidRPr="00506A33" w:rsidRDefault="00506A33" w:rsidP="00506A33">
      <w:pPr>
        <w:autoSpaceDE w:val="0"/>
        <w:autoSpaceDN w:val="0"/>
        <w:adjustRightInd w:val="0"/>
        <w:ind w:left="585" w:firstLine="720"/>
        <w:jc w:val="thaiDistribute"/>
        <w:rPr>
          <w:rFonts w:ascii="TH Niramit AS" w:eastAsia="AngsanaNew" w:hAnsi="TH Niramit AS" w:cs="TH Niramit AS"/>
        </w:rPr>
      </w:pPr>
      <w:r w:rsidRPr="00506A33">
        <w:rPr>
          <w:rFonts w:ascii="TH Niramit AS" w:eastAsia="AngsanaNew-Bold" w:hAnsi="TH Niramit AS" w:cs="TH Niramit AS"/>
          <w:b/>
          <w:bCs/>
        </w:rPr>
        <w:t>(</w:t>
      </w:r>
      <w:r w:rsidRPr="00506A33">
        <w:rPr>
          <w:rFonts w:ascii="TH Niramit AS" w:eastAsia="AngsanaNew-Bold" w:hAnsi="TH Niramit AS" w:cs="TH Niramit AS"/>
          <w:b/>
          <w:bCs/>
          <w:cs/>
        </w:rPr>
        <w:t>ก</w:t>
      </w:r>
      <w:r w:rsidRPr="00506A33">
        <w:rPr>
          <w:rFonts w:ascii="TH Niramit AS" w:eastAsia="AngsanaNew-Bold" w:hAnsi="TH Niramit AS" w:cs="TH Niramit AS"/>
          <w:b/>
          <w:bCs/>
        </w:rPr>
        <w:t xml:space="preserve">) </w:t>
      </w:r>
      <w:r w:rsidRPr="00506A33">
        <w:rPr>
          <w:rFonts w:ascii="TH Niramit AS" w:eastAsia="AngsanaNew-Bold" w:hAnsi="TH Niramit AS" w:cs="TH Niramit AS"/>
          <w:b/>
          <w:bCs/>
          <w:cs/>
        </w:rPr>
        <w:t>กรณีดำเนินการแล้วเสร็จ</w:t>
      </w:r>
      <w:r w:rsidRPr="00506A33">
        <w:rPr>
          <w:rFonts w:ascii="TH Niramit AS" w:eastAsia="AngsanaNew" w:hAnsi="TH Niramit AS" w:cs="TH Niramit AS"/>
          <w:cs/>
        </w:rPr>
        <w:t>ตามแผนการปรับปรุงการควบคุมภายในให้สรุปผลการติดตาม</w:t>
      </w:r>
      <w:r w:rsidRPr="00506A33">
        <w:rPr>
          <w:rFonts w:ascii="TH Niramit AS" w:eastAsia="AngsanaNew" w:hAnsi="TH Niramit AS" w:cs="TH Niramit AS"/>
        </w:rPr>
        <w:t>/</w:t>
      </w:r>
    </w:p>
    <w:p w:rsidR="00506A33" w:rsidRPr="00506A33" w:rsidRDefault="00506A33" w:rsidP="00506A33">
      <w:pPr>
        <w:autoSpaceDE w:val="0"/>
        <w:autoSpaceDN w:val="0"/>
        <w:adjustRightInd w:val="0"/>
        <w:ind w:left="585" w:firstLine="720"/>
        <w:jc w:val="thaiDistribute"/>
        <w:rPr>
          <w:rFonts w:ascii="TH Niramit AS" w:eastAsia="AngsanaNew" w:hAnsi="TH Niramit AS" w:cs="TH Niramit AS"/>
        </w:rPr>
      </w:pPr>
      <w:r w:rsidRPr="00506A33">
        <w:rPr>
          <w:rFonts w:ascii="TH Niramit AS" w:eastAsia="AngsanaNew" w:hAnsi="TH Niramit AS" w:cs="TH Niramit AS"/>
          <w:cs/>
        </w:rPr>
        <w:t>ประเมินผลเช่นสรุปความเห็นว่าการดำเนินการปรับปรุงสามารถลดจุดอ่อนของการควบคุมหรือ</w:t>
      </w:r>
    </w:p>
    <w:p w:rsidR="00506A33" w:rsidRPr="00506A33" w:rsidRDefault="00506A33" w:rsidP="00506A33">
      <w:pPr>
        <w:autoSpaceDE w:val="0"/>
        <w:autoSpaceDN w:val="0"/>
        <w:adjustRightInd w:val="0"/>
        <w:ind w:left="585" w:firstLine="720"/>
        <w:jc w:val="thaiDistribute"/>
        <w:rPr>
          <w:rFonts w:ascii="TH Niramit AS" w:eastAsia="AngsanaNew" w:hAnsi="TH Niramit AS" w:cs="TH Niramit AS"/>
        </w:rPr>
      </w:pPr>
      <w:r w:rsidRPr="00506A33">
        <w:rPr>
          <w:rFonts w:ascii="TH Niramit AS" w:eastAsia="AngsanaNew" w:hAnsi="TH Niramit AS" w:cs="TH Niramit AS"/>
          <w:cs/>
        </w:rPr>
        <w:t>ความเสี่ยงที่ยังมีอยู่ตามที่ระบุไว้ในคอลัมน์</w:t>
      </w:r>
      <w:r w:rsidRPr="00506A33">
        <w:rPr>
          <w:rFonts w:ascii="TH Niramit AS" w:eastAsia="AngsanaNew" w:hAnsi="TH Niramit AS" w:cs="TH Niramit AS"/>
        </w:rPr>
        <w:t xml:space="preserve"> (4) </w:t>
      </w:r>
      <w:r w:rsidRPr="00506A33">
        <w:rPr>
          <w:rFonts w:ascii="TH Niramit AS" w:eastAsia="AngsanaNew" w:hAnsi="TH Niramit AS" w:cs="TH Niramit AS"/>
          <w:cs/>
        </w:rPr>
        <w:t>เพื่อช่วยให้องค์กรบรรลุวัตถุประสงค์ของการควบคุม</w:t>
      </w:r>
    </w:p>
    <w:p w:rsidR="00506A33" w:rsidRPr="00506A33" w:rsidRDefault="00506A33" w:rsidP="00506A33">
      <w:pPr>
        <w:autoSpaceDE w:val="0"/>
        <w:autoSpaceDN w:val="0"/>
        <w:adjustRightInd w:val="0"/>
        <w:ind w:left="585" w:firstLine="720"/>
        <w:jc w:val="thaiDistribute"/>
        <w:rPr>
          <w:rFonts w:ascii="TH Niramit AS" w:eastAsia="AngsanaNew" w:hAnsi="TH Niramit AS" w:cs="TH Niramit AS"/>
        </w:rPr>
      </w:pPr>
      <w:r w:rsidRPr="00506A33">
        <w:rPr>
          <w:rFonts w:ascii="TH Niramit AS" w:eastAsia="AngsanaNew" w:hAnsi="TH Niramit AS" w:cs="TH Niramit AS"/>
          <w:cs/>
        </w:rPr>
        <w:t>ตามที่ระบุไว้ในคอลัมน์</w:t>
      </w:r>
      <w:r w:rsidRPr="00506A33">
        <w:rPr>
          <w:rFonts w:ascii="TH Niramit AS" w:eastAsia="AngsanaNew" w:hAnsi="TH Niramit AS" w:cs="TH Niramit AS"/>
        </w:rPr>
        <w:t xml:space="preserve"> (1) </w:t>
      </w:r>
      <w:r w:rsidRPr="00506A33">
        <w:rPr>
          <w:rFonts w:ascii="TH Niramit AS" w:eastAsia="AngsanaNew" w:hAnsi="TH Niramit AS" w:cs="TH Niramit AS"/>
          <w:cs/>
        </w:rPr>
        <w:t>ได้หรือไม่อย่างไร</w:t>
      </w:r>
    </w:p>
    <w:p w:rsidR="00506A33" w:rsidRPr="00506A33" w:rsidRDefault="00506A33" w:rsidP="00506A33">
      <w:pPr>
        <w:autoSpaceDE w:val="0"/>
        <w:autoSpaceDN w:val="0"/>
        <w:adjustRightInd w:val="0"/>
        <w:ind w:left="1305"/>
        <w:jc w:val="thaiDistribute"/>
        <w:rPr>
          <w:rFonts w:ascii="TH Niramit AS" w:eastAsia="AngsanaNew" w:hAnsi="TH Niramit AS" w:cs="TH Niramit AS"/>
        </w:rPr>
      </w:pPr>
      <w:r w:rsidRPr="00506A33">
        <w:rPr>
          <w:rFonts w:ascii="TH Niramit AS" w:eastAsia="AngsanaNew-Bold" w:hAnsi="TH Niramit AS" w:cs="TH Niramit AS"/>
          <w:b/>
          <w:bCs/>
        </w:rPr>
        <w:t>(</w:t>
      </w:r>
      <w:r w:rsidRPr="00506A33">
        <w:rPr>
          <w:rFonts w:ascii="TH Niramit AS" w:eastAsia="AngsanaNew-Bold" w:hAnsi="TH Niramit AS" w:cs="TH Niramit AS"/>
          <w:b/>
          <w:bCs/>
          <w:cs/>
        </w:rPr>
        <w:t>ข</w:t>
      </w:r>
      <w:r w:rsidRPr="00506A33">
        <w:rPr>
          <w:rFonts w:ascii="TH Niramit AS" w:eastAsia="AngsanaNew-Bold" w:hAnsi="TH Niramit AS" w:cs="TH Niramit AS"/>
          <w:b/>
          <w:bCs/>
        </w:rPr>
        <w:t xml:space="preserve">) </w:t>
      </w:r>
      <w:r w:rsidRPr="00506A33">
        <w:rPr>
          <w:rFonts w:ascii="TH Niramit AS" w:eastAsia="AngsanaNew-Bold" w:hAnsi="TH Niramit AS" w:cs="TH Niramit AS" w:hint="cs"/>
          <w:b/>
          <w:bCs/>
          <w:cs/>
        </w:rPr>
        <w:t>กรณียังไม่ได้เริ่มดำเนินการ</w:t>
      </w:r>
      <w:r w:rsidRPr="00506A33">
        <w:rPr>
          <w:rFonts w:ascii="TH Niramit AS" w:eastAsia="AngsanaNew" w:hAnsi="TH Niramit AS" w:cs="TH Niramit AS" w:hint="cs"/>
          <w:cs/>
        </w:rPr>
        <w:t>ตามการปรับปรุงการควบคุมที่ระบุไว้ในคอลัมน์</w:t>
      </w:r>
      <w:r w:rsidRPr="00506A33">
        <w:rPr>
          <w:rFonts w:ascii="TH Niramit AS" w:eastAsia="AngsanaNew" w:hAnsi="TH Niramit AS" w:cs="TH Niramit AS"/>
        </w:rPr>
        <w:t xml:space="preserve"> (5) </w:t>
      </w:r>
      <w:r w:rsidRPr="00506A33">
        <w:rPr>
          <w:rFonts w:ascii="TH Niramit AS" w:eastAsia="AngsanaNew" w:hAnsi="TH Niramit AS" w:cs="TH Niramit AS"/>
          <w:cs/>
        </w:rPr>
        <w:t>ให้ระบุเหตุผลที่ยังไม่ได้ดำเนินการ</w:t>
      </w:r>
    </w:p>
    <w:p w:rsidR="00506A33" w:rsidRPr="00506A33" w:rsidRDefault="00506A33" w:rsidP="00506A33">
      <w:pPr>
        <w:autoSpaceDE w:val="0"/>
        <w:autoSpaceDN w:val="0"/>
        <w:adjustRightInd w:val="0"/>
        <w:ind w:left="1305"/>
        <w:jc w:val="thaiDistribute"/>
        <w:rPr>
          <w:rFonts w:ascii="TH Niramit AS" w:eastAsia="AngsanaNew" w:hAnsi="TH Niramit AS" w:cs="TH Niramit AS"/>
        </w:rPr>
      </w:pPr>
      <w:r w:rsidRPr="00506A33">
        <w:rPr>
          <w:rFonts w:ascii="TH Niramit AS" w:eastAsia="AngsanaNew-Bold" w:hAnsi="TH Niramit AS" w:cs="TH Niramit AS"/>
          <w:b/>
          <w:bCs/>
        </w:rPr>
        <w:t>(</w:t>
      </w:r>
      <w:r w:rsidRPr="00506A33">
        <w:rPr>
          <w:rFonts w:ascii="TH Niramit AS" w:eastAsia="AngsanaNew-Bold" w:hAnsi="TH Niramit AS" w:cs="TH Niramit AS"/>
          <w:b/>
          <w:bCs/>
          <w:cs/>
        </w:rPr>
        <w:t>ค</w:t>
      </w:r>
      <w:r w:rsidRPr="00506A33">
        <w:rPr>
          <w:rFonts w:ascii="TH Niramit AS" w:eastAsia="AngsanaNew-Bold" w:hAnsi="TH Niramit AS" w:cs="TH Niramit AS"/>
          <w:b/>
          <w:bCs/>
        </w:rPr>
        <w:t xml:space="preserve">) </w:t>
      </w:r>
      <w:r w:rsidRPr="00506A33">
        <w:rPr>
          <w:rFonts w:ascii="TH Niramit AS" w:eastAsia="AngsanaNew-Bold" w:hAnsi="TH Niramit AS" w:cs="TH Niramit AS"/>
          <w:b/>
          <w:bCs/>
          <w:cs/>
        </w:rPr>
        <w:t>กรณีที่อยู่ระหว่างดำเนินการ</w:t>
      </w:r>
      <w:r w:rsidRPr="00506A33">
        <w:rPr>
          <w:rFonts w:ascii="TH Niramit AS" w:eastAsia="AngsanaNew" w:hAnsi="TH Niramit AS" w:cs="TH Niramit AS"/>
          <w:cs/>
        </w:rPr>
        <w:t>ตามการปรับปรุงการควบคุม</w:t>
      </w:r>
      <w:r w:rsidRPr="00506A33">
        <w:rPr>
          <w:rFonts w:ascii="TH Niramit AS" w:eastAsia="AngsanaNew" w:hAnsi="TH Niramit AS" w:cs="TH Niramit AS" w:hint="cs"/>
          <w:cs/>
        </w:rPr>
        <w:t>คอลัมน์</w:t>
      </w:r>
      <w:r w:rsidRPr="00506A33">
        <w:rPr>
          <w:rFonts w:ascii="TH Niramit AS" w:eastAsia="AngsanaNew" w:hAnsi="TH Niramit AS" w:cs="TH Niramit AS"/>
        </w:rPr>
        <w:t xml:space="preserve"> (5) </w:t>
      </w:r>
      <w:r w:rsidRPr="00506A33">
        <w:rPr>
          <w:rFonts w:ascii="TH Niramit AS" w:eastAsia="AngsanaNew" w:hAnsi="TH Niramit AS" w:cs="TH Niramit AS"/>
          <w:cs/>
        </w:rPr>
        <w:t>ให้ระบุเป็นอัตราร้อยละหรือสัดส่วนของงานที่ได้ดำเนินการเสร็จแล้วโดยประมาณ</w:t>
      </w:r>
      <w:r w:rsidRPr="00506A33">
        <w:rPr>
          <w:rFonts w:ascii="TH Niramit AS" w:eastAsia="AngsanaNew" w:hAnsi="TH Niramit AS" w:cs="TH Niramit AS"/>
        </w:rPr>
        <w:t xml:space="preserve"> (</w:t>
      </w:r>
      <w:r w:rsidRPr="00506A33">
        <w:rPr>
          <w:rFonts w:ascii="TH Niramit AS" w:eastAsia="AngsanaNew" w:hAnsi="TH Niramit AS" w:cs="TH Niramit AS"/>
          <w:cs/>
        </w:rPr>
        <w:t>ถ้าทำได้</w:t>
      </w:r>
      <w:r w:rsidRPr="00506A33">
        <w:rPr>
          <w:rFonts w:ascii="TH Niramit AS" w:eastAsia="AngsanaNew" w:hAnsi="TH Niramit AS" w:cs="TH Niramit AS"/>
        </w:rPr>
        <w:t>)</w:t>
      </w:r>
    </w:p>
    <w:p w:rsidR="00506A33" w:rsidRPr="00506A33" w:rsidRDefault="00506A33" w:rsidP="00506A33">
      <w:pPr>
        <w:numPr>
          <w:ilvl w:val="1"/>
          <w:numId w:val="41"/>
        </w:numPr>
        <w:tabs>
          <w:tab w:val="left" w:pos="360"/>
          <w:tab w:val="left" w:pos="1260"/>
        </w:tabs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TH Niramit AS" w:eastAsia="Times New Roman" w:hAnsi="TH Niramit AS" w:cs="TH Niramit AS"/>
          <w:color w:val="000000"/>
          <w:cs/>
        </w:rPr>
        <w:t>คอลัมน์</w:t>
      </w:r>
      <w:r w:rsidRPr="00506A33">
        <w:rPr>
          <w:rFonts w:ascii="TH Niramit AS" w:eastAsia="Times New Roman" w:hAnsi="TH Niramit AS" w:cs="TH Niramit AS"/>
          <w:color w:val="000000"/>
        </w:rPr>
        <w:t xml:space="preserve"> (7) </w:t>
      </w:r>
      <w:r w:rsidRPr="00506A33">
        <w:rPr>
          <w:rFonts w:ascii="TH Niramit AS" w:eastAsia="Times New Roman" w:hAnsi="TH Niramit AS" w:cs="TH Niramit AS"/>
          <w:color w:val="000000"/>
          <w:cs/>
        </w:rPr>
        <w:t>หมายเหตุ</w:t>
      </w:r>
    </w:p>
    <w:p w:rsidR="00506A33" w:rsidRPr="00506A33" w:rsidRDefault="00506A33" w:rsidP="00506A33">
      <w:pPr>
        <w:numPr>
          <w:ilvl w:val="0"/>
          <w:numId w:val="31"/>
        </w:numPr>
        <w:tabs>
          <w:tab w:val="num" w:pos="360"/>
        </w:tabs>
        <w:autoSpaceDE w:val="0"/>
        <w:autoSpaceDN w:val="0"/>
        <w:adjustRightInd w:val="0"/>
        <w:ind w:hanging="225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TH Niramit AS" w:eastAsia="Times New Roman" w:hAnsi="TH Niramit AS" w:cs="TH Niramit AS"/>
          <w:color w:val="000000"/>
          <w:cs/>
        </w:rPr>
        <w:t>ระบุข้อมูลอื่นที่ต้องการแจ้งให้ทราบ เช่นวิธีดำเนินการและเอกสารหลักฐานที่เกี่ยวข้อง</w:t>
      </w:r>
    </w:p>
    <w:p w:rsidR="00506A33" w:rsidRPr="00506A33" w:rsidRDefault="00506A33" w:rsidP="00506A33">
      <w:pPr>
        <w:numPr>
          <w:ilvl w:val="1"/>
          <w:numId w:val="41"/>
        </w:numPr>
        <w:tabs>
          <w:tab w:val="left" w:pos="0"/>
        </w:tabs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TH Niramit AS" w:eastAsia="Times New Roman" w:hAnsi="TH Niramit AS" w:cs="TH Niramit AS"/>
          <w:color w:val="000000"/>
          <w:cs/>
        </w:rPr>
        <w:t>ชื่อผู้รายงานตำแหน่งและวันที่</w:t>
      </w:r>
    </w:p>
    <w:p w:rsidR="00506A33" w:rsidRPr="00506A33" w:rsidRDefault="00506A33" w:rsidP="00506A33">
      <w:pPr>
        <w:numPr>
          <w:ilvl w:val="0"/>
          <w:numId w:val="30"/>
        </w:numPr>
        <w:autoSpaceDE w:val="0"/>
        <w:autoSpaceDN w:val="0"/>
        <w:adjustRightInd w:val="0"/>
        <w:ind w:hanging="180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TH Niramit AS" w:eastAsia="Times New Roman" w:hAnsi="TH Niramit AS" w:cs="TH Niramit AS"/>
          <w:color w:val="000000"/>
          <w:cs/>
        </w:rPr>
        <w:t>ระบุชื่อหัวหน้าส่วนงานย่อยซึ่งรับผิดชอบในการจัดทำพร้อมทั้งตำแหน่งและลงวันที่เดือน</w:t>
      </w:r>
      <w:proofErr w:type="spellStart"/>
      <w:r w:rsidRPr="00506A33">
        <w:rPr>
          <w:rFonts w:ascii="TH Niramit AS" w:eastAsia="Times New Roman" w:hAnsi="TH Niramit AS" w:cs="TH Niramit AS"/>
          <w:color w:val="000000"/>
          <w:cs/>
        </w:rPr>
        <w:t>ปีพ</w:t>
      </w:r>
      <w:proofErr w:type="spellEnd"/>
      <w:r w:rsidRPr="00506A33">
        <w:rPr>
          <w:rFonts w:ascii="TH Niramit AS" w:eastAsia="Times New Roman" w:hAnsi="TH Niramit AS" w:cs="TH Niramit AS"/>
          <w:color w:val="000000"/>
        </w:rPr>
        <w:t>.</w:t>
      </w:r>
      <w:r w:rsidRPr="00506A33">
        <w:rPr>
          <w:rFonts w:ascii="TH Niramit AS" w:eastAsia="Times New Roman" w:hAnsi="TH Niramit AS" w:cs="TH Niramit AS"/>
          <w:color w:val="000000"/>
          <w:cs/>
        </w:rPr>
        <w:t>ศ</w:t>
      </w:r>
      <w:r w:rsidRPr="00506A33">
        <w:rPr>
          <w:rFonts w:ascii="TH Niramit AS" w:eastAsia="Times New Roman" w:hAnsi="TH Niramit AS" w:cs="TH Niramit AS"/>
          <w:color w:val="000000"/>
        </w:rPr>
        <w:t xml:space="preserve">. </w:t>
      </w:r>
      <w:r w:rsidRPr="00506A33">
        <w:rPr>
          <w:rFonts w:ascii="TH Niramit AS" w:eastAsia="Times New Roman" w:hAnsi="TH Niramit AS" w:cs="TH Niramit AS"/>
          <w:color w:val="000000"/>
          <w:cs/>
        </w:rPr>
        <w:t>ที่จัดทำเสร็จสิ้น</w:t>
      </w:r>
    </w:p>
    <w:p w:rsidR="002C7269" w:rsidRPr="00DC1A6C" w:rsidRDefault="002C7269" w:rsidP="00AA4012">
      <w:pPr>
        <w:autoSpaceDE w:val="0"/>
        <w:autoSpaceDN w:val="0"/>
        <w:adjustRightInd w:val="0"/>
        <w:outlineLvl w:val="0"/>
        <w:rPr>
          <w:rFonts w:ascii="TH SarabunPSK" w:hAnsi="TH SarabunPSK" w:cs="TH SarabunPSK"/>
        </w:rPr>
      </w:pPr>
    </w:p>
    <w:sectPr w:rsidR="002C7269" w:rsidRPr="00DC1A6C" w:rsidSect="00AE2C99">
      <w:pgSz w:w="11907" w:h="16840" w:code="9"/>
      <w:pgMar w:top="1440" w:right="1134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EE" w:rsidRDefault="00EF6EEE" w:rsidP="00E30892">
      <w:r>
        <w:separator/>
      </w:r>
    </w:p>
  </w:endnote>
  <w:endnote w:type="continuationSeparator" w:id="0">
    <w:p w:rsidR="00EF6EEE" w:rsidRDefault="00EF6EEE" w:rsidP="00E3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New">
    <w:altName w:val="SimHei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EE" w:rsidRDefault="00EF6EEE" w:rsidP="00E30892">
      <w:r>
        <w:separator/>
      </w:r>
    </w:p>
  </w:footnote>
  <w:footnote w:type="continuationSeparator" w:id="0">
    <w:p w:rsidR="00EF6EEE" w:rsidRDefault="00EF6EEE" w:rsidP="00E30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CD5" w:rsidRPr="009252B1" w:rsidRDefault="009E0A8F" w:rsidP="00FE1866">
    <w:pPr>
      <w:pStyle w:val="a6"/>
      <w:jc w:val="right"/>
      <w:rPr>
        <w:rFonts w:ascii="TH SarabunPSK" w:hAnsi="TH SarabunPSK" w:cs="TH SarabunPSK"/>
        <w:cs/>
      </w:rPr>
    </w:pPr>
    <w:r>
      <w:rPr>
        <w:rFonts w:ascii="TH SarabunPSK" w:hAnsi="TH SarabunPSK" w:cs="TH SarabunPSK" w:hint="cs"/>
        <w:cs/>
      </w:rPr>
      <w:t>แ</w:t>
    </w:r>
    <w:r w:rsidR="00A1739F">
      <w:rPr>
        <w:rFonts w:ascii="TH SarabunPSK" w:hAnsi="TH SarabunPSK" w:cs="TH SarabunPSK" w:hint="cs"/>
        <w:cs/>
      </w:rPr>
      <w:t>บบติด</w:t>
    </w:r>
    <w:proofErr w:type="spellStart"/>
    <w:r w:rsidR="00A1739F">
      <w:rPr>
        <w:rFonts w:ascii="TH SarabunPSK" w:hAnsi="TH SarabunPSK" w:cs="TH SarabunPSK" w:hint="cs"/>
        <w:cs/>
      </w:rPr>
      <w:t>ตาม</w:t>
    </w:r>
    <w:r w:rsidR="001D0CD5" w:rsidRPr="009252B1">
      <w:rPr>
        <w:rFonts w:ascii="TH SarabunPSK" w:hAnsi="TH SarabunPSK" w:cs="TH SarabunPSK"/>
        <w:cs/>
      </w:rPr>
      <w:t>ปย</w:t>
    </w:r>
    <w:proofErr w:type="spellEnd"/>
    <w:r w:rsidR="001D0CD5" w:rsidRPr="009252B1">
      <w:rPr>
        <w:rFonts w:ascii="TH SarabunPSK" w:hAnsi="TH SarabunPSK" w:cs="TH SarabunPSK"/>
        <w:cs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565"/>
    <w:multiLevelType w:val="multilevel"/>
    <w:tmpl w:val="46FEC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3D653C7"/>
    <w:multiLevelType w:val="hybridMultilevel"/>
    <w:tmpl w:val="9D58C2BE"/>
    <w:lvl w:ilvl="0" w:tplc="04090011">
      <w:start w:val="1"/>
      <w:numFmt w:val="decimal"/>
      <w:lvlText w:val="%1)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04736E31"/>
    <w:multiLevelType w:val="multilevel"/>
    <w:tmpl w:val="7422C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5E55F88"/>
    <w:multiLevelType w:val="hybridMultilevel"/>
    <w:tmpl w:val="A0124D56"/>
    <w:lvl w:ilvl="0" w:tplc="8E9ECA62">
      <w:start w:val="1"/>
      <w:numFmt w:val="decimal"/>
      <w:lvlText w:val="%1."/>
      <w:lvlJc w:val="left"/>
      <w:pPr>
        <w:ind w:left="2153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5EF5922"/>
    <w:multiLevelType w:val="hybridMultilevel"/>
    <w:tmpl w:val="F0D48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F493E"/>
    <w:multiLevelType w:val="hybridMultilevel"/>
    <w:tmpl w:val="F75E5D96"/>
    <w:lvl w:ilvl="0" w:tplc="D7DA6B26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F585112"/>
    <w:multiLevelType w:val="hybridMultilevel"/>
    <w:tmpl w:val="1B260816"/>
    <w:lvl w:ilvl="0" w:tplc="AEEC12E2">
      <w:start w:val="1"/>
      <w:numFmt w:val="bullet"/>
      <w:lvlText w:val="-"/>
      <w:lvlJc w:val="left"/>
      <w:pPr>
        <w:ind w:left="2138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11B918C9"/>
    <w:multiLevelType w:val="hybridMultilevel"/>
    <w:tmpl w:val="0BE8FD18"/>
    <w:lvl w:ilvl="0" w:tplc="B1B4DC8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66FC0"/>
    <w:multiLevelType w:val="hybridMultilevel"/>
    <w:tmpl w:val="DE3AF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61941"/>
    <w:multiLevelType w:val="hybridMultilevel"/>
    <w:tmpl w:val="A2BEE24E"/>
    <w:lvl w:ilvl="0" w:tplc="984400D0">
      <w:start w:val="30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60C0B"/>
    <w:multiLevelType w:val="hybridMultilevel"/>
    <w:tmpl w:val="6D12A4A2"/>
    <w:lvl w:ilvl="0" w:tplc="26FCD4AC">
      <w:start w:val="2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Angsana New" w:eastAsia="Times New Roman" w:hAnsi="Angsana New" w:cs="Angsana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A2056F"/>
    <w:multiLevelType w:val="hybridMultilevel"/>
    <w:tmpl w:val="B786046E"/>
    <w:lvl w:ilvl="0" w:tplc="D7DA6B26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7AD0AEF"/>
    <w:multiLevelType w:val="hybridMultilevel"/>
    <w:tmpl w:val="9CCCAACC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17CA508B"/>
    <w:multiLevelType w:val="multilevel"/>
    <w:tmpl w:val="6AE0A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1B41488C"/>
    <w:multiLevelType w:val="hybridMultilevel"/>
    <w:tmpl w:val="A7B69636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20B86B5B"/>
    <w:multiLevelType w:val="hybridMultilevel"/>
    <w:tmpl w:val="5D38B782"/>
    <w:lvl w:ilvl="0" w:tplc="4F5859AA">
      <w:start w:val="1"/>
      <w:numFmt w:val="decimal"/>
      <w:lvlText w:val="%1."/>
      <w:lvlJc w:val="left"/>
      <w:pPr>
        <w:ind w:left="2153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20F2256E"/>
    <w:multiLevelType w:val="hybridMultilevel"/>
    <w:tmpl w:val="52D05F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027B57"/>
    <w:multiLevelType w:val="hybridMultilevel"/>
    <w:tmpl w:val="BE124B58"/>
    <w:lvl w:ilvl="0" w:tplc="CE623A8E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7E121A"/>
    <w:multiLevelType w:val="hybridMultilevel"/>
    <w:tmpl w:val="B41C3E3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1BD1347"/>
    <w:multiLevelType w:val="multilevel"/>
    <w:tmpl w:val="3C281898"/>
    <w:styleLink w:val="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22B234E0"/>
    <w:multiLevelType w:val="hybridMultilevel"/>
    <w:tmpl w:val="7F404EE2"/>
    <w:lvl w:ilvl="0" w:tplc="04090011">
      <w:start w:val="1"/>
      <w:numFmt w:val="decimal"/>
      <w:lvlText w:val="%1)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>
    <w:nsid w:val="249C3E86"/>
    <w:multiLevelType w:val="multilevel"/>
    <w:tmpl w:val="6AE0A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2A251204"/>
    <w:multiLevelType w:val="hybridMultilevel"/>
    <w:tmpl w:val="6D8AD108"/>
    <w:lvl w:ilvl="0" w:tplc="1FEE77A4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2CBF67B3"/>
    <w:multiLevelType w:val="hybridMultilevel"/>
    <w:tmpl w:val="05306BDA"/>
    <w:lvl w:ilvl="0" w:tplc="5B9A91A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36013E"/>
    <w:multiLevelType w:val="hybridMultilevel"/>
    <w:tmpl w:val="7D547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A17329"/>
    <w:multiLevelType w:val="hybridMultilevel"/>
    <w:tmpl w:val="7D547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48509C"/>
    <w:multiLevelType w:val="multilevel"/>
    <w:tmpl w:val="3198F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3E8C4717"/>
    <w:multiLevelType w:val="hybridMultilevel"/>
    <w:tmpl w:val="4722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A90A51"/>
    <w:multiLevelType w:val="hybridMultilevel"/>
    <w:tmpl w:val="B41C3E3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0320B94"/>
    <w:multiLevelType w:val="hybridMultilevel"/>
    <w:tmpl w:val="4722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B7626"/>
    <w:multiLevelType w:val="hybridMultilevel"/>
    <w:tmpl w:val="F66E79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EED2664"/>
    <w:multiLevelType w:val="multilevel"/>
    <w:tmpl w:val="FFAE5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23E51F4"/>
    <w:multiLevelType w:val="hybridMultilevel"/>
    <w:tmpl w:val="9B1AC0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582959C9"/>
    <w:multiLevelType w:val="hybridMultilevel"/>
    <w:tmpl w:val="3B883E72"/>
    <w:lvl w:ilvl="0" w:tplc="09648906">
      <w:start w:val="2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Angsana New" w:eastAsia="Times New Roman" w:hAnsi="Angsana New" w:cs="Angsana New" w:hint="default"/>
        <w:lang w:bidi="th-TH"/>
      </w:rPr>
    </w:lvl>
    <w:lvl w:ilvl="1" w:tplc="25405B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70CA30A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34">
    <w:nsid w:val="61AD06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63160091"/>
    <w:multiLevelType w:val="hybridMultilevel"/>
    <w:tmpl w:val="F882181C"/>
    <w:lvl w:ilvl="0" w:tplc="26FCD4AC">
      <w:start w:val="2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Angsana New" w:eastAsia="Times New Roman" w:hAnsi="Angsana New" w:cs="Angsana New" w:hint="default"/>
      </w:rPr>
    </w:lvl>
    <w:lvl w:ilvl="1" w:tplc="80F83D44">
      <w:start w:val="8"/>
      <w:numFmt w:val="decimal"/>
      <w:lvlText w:val="%2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36">
    <w:nsid w:val="66A51733"/>
    <w:multiLevelType w:val="multilevel"/>
    <w:tmpl w:val="2BE697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hAnsi="TH SarabunPSK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>
    <w:nsid w:val="6B445630"/>
    <w:multiLevelType w:val="hybridMultilevel"/>
    <w:tmpl w:val="898E7474"/>
    <w:lvl w:ilvl="0" w:tplc="21F05B80">
      <w:start w:val="1"/>
      <w:numFmt w:val="decimal"/>
      <w:lvlText w:val="%1."/>
      <w:lvlJc w:val="left"/>
      <w:pPr>
        <w:ind w:left="14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DF23AF6"/>
    <w:multiLevelType w:val="multilevel"/>
    <w:tmpl w:val="3C281898"/>
    <w:numStyleLink w:val="1"/>
  </w:abstractNum>
  <w:abstractNum w:abstractNumId="39">
    <w:nsid w:val="76376B7E"/>
    <w:multiLevelType w:val="hybridMultilevel"/>
    <w:tmpl w:val="C622BA0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98242C1"/>
    <w:multiLevelType w:val="multilevel"/>
    <w:tmpl w:val="B9A44C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1">
    <w:nsid w:val="7BB810A1"/>
    <w:multiLevelType w:val="hybridMultilevel"/>
    <w:tmpl w:val="F6B895B0"/>
    <w:lvl w:ilvl="0" w:tplc="26FCD4AC">
      <w:start w:val="2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Angsana New" w:eastAsia="Times New Roman" w:hAnsi="Angsana New" w:cs="Angsana New" w:hint="default"/>
      </w:rPr>
    </w:lvl>
    <w:lvl w:ilvl="1" w:tplc="818C6846">
      <w:start w:val="7"/>
      <w:numFmt w:val="decimal"/>
      <w:lvlText w:val="%2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2">
    <w:nsid w:val="7EBF4CA1"/>
    <w:multiLevelType w:val="hybridMultilevel"/>
    <w:tmpl w:val="B41C3E3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FE26018"/>
    <w:multiLevelType w:val="hybridMultilevel"/>
    <w:tmpl w:val="63CC0CCC"/>
    <w:lvl w:ilvl="0" w:tplc="818C684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F83D44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15"/>
        </w:tabs>
        <w:ind w:left="1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35"/>
        </w:tabs>
        <w:ind w:left="1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55"/>
        </w:tabs>
        <w:ind w:left="2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95"/>
        </w:tabs>
        <w:ind w:left="4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180"/>
      </w:pPr>
    </w:lvl>
  </w:abstractNum>
  <w:num w:numId="1">
    <w:abstractNumId w:val="34"/>
  </w:num>
  <w:num w:numId="2">
    <w:abstractNumId w:val="24"/>
  </w:num>
  <w:num w:numId="3">
    <w:abstractNumId w:val="40"/>
  </w:num>
  <w:num w:numId="4">
    <w:abstractNumId w:val="4"/>
  </w:num>
  <w:num w:numId="5">
    <w:abstractNumId w:val="38"/>
  </w:num>
  <w:num w:numId="6">
    <w:abstractNumId w:val="19"/>
  </w:num>
  <w:num w:numId="7">
    <w:abstractNumId w:val="31"/>
  </w:num>
  <w:num w:numId="8">
    <w:abstractNumId w:val="2"/>
  </w:num>
  <w:num w:numId="9">
    <w:abstractNumId w:val="21"/>
  </w:num>
  <w:num w:numId="10">
    <w:abstractNumId w:val="13"/>
  </w:num>
  <w:num w:numId="11">
    <w:abstractNumId w:val="36"/>
  </w:num>
  <w:num w:numId="12">
    <w:abstractNumId w:val="30"/>
  </w:num>
  <w:num w:numId="13">
    <w:abstractNumId w:val="39"/>
  </w:num>
  <w:num w:numId="14">
    <w:abstractNumId w:val="42"/>
  </w:num>
  <w:num w:numId="15">
    <w:abstractNumId w:val="16"/>
  </w:num>
  <w:num w:numId="16">
    <w:abstractNumId w:val="1"/>
  </w:num>
  <w:num w:numId="17">
    <w:abstractNumId w:val="12"/>
  </w:num>
  <w:num w:numId="18">
    <w:abstractNumId w:val="15"/>
  </w:num>
  <w:num w:numId="19">
    <w:abstractNumId w:val="6"/>
  </w:num>
  <w:num w:numId="20">
    <w:abstractNumId w:val="3"/>
  </w:num>
  <w:num w:numId="21">
    <w:abstractNumId w:val="14"/>
  </w:num>
  <w:num w:numId="22">
    <w:abstractNumId w:val="37"/>
  </w:num>
  <w:num w:numId="23">
    <w:abstractNumId w:val="28"/>
  </w:num>
  <w:num w:numId="24">
    <w:abstractNumId w:val="20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8"/>
  </w:num>
  <w:num w:numId="30">
    <w:abstractNumId w:val="22"/>
  </w:num>
  <w:num w:numId="31">
    <w:abstractNumId w:val="35"/>
  </w:num>
  <w:num w:numId="32">
    <w:abstractNumId w:val="41"/>
  </w:num>
  <w:num w:numId="33">
    <w:abstractNumId w:val="5"/>
  </w:num>
  <w:num w:numId="34">
    <w:abstractNumId w:val="33"/>
  </w:num>
  <w:num w:numId="35">
    <w:abstractNumId w:val="32"/>
  </w:num>
  <w:num w:numId="36">
    <w:abstractNumId w:val="7"/>
  </w:num>
  <w:num w:numId="37">
    <w:abstractNumId w:val="23"/>
  </w:num>
  <w:num w:numId="38">
    <w:abstractNumId w:val="26"/>
  </w:num>
  <w:num w:numId="39">
    <w:abstractNumId w:val="0"/>
  </w:num>
  <w:num w:numId="40">
    <w:abstractNumId w:val="11"/>
  </w:num>
  <w:num w:numId="41">
    <w:abstractNumId w:val="43"/>
  </w:num>
  <w:num w:numId="42">
    <w:abstractNumId w:val="10"/>
  </w:num>
  <w:num w:numId="43">
    <w:abstractNumId w:val="9"/>
  </w:num>
  <w:num w:numId="4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DC"/>
    <w:rsid w:val="00001354"/>
    <w:rsid w:val="000018A6"/>
    <w:rsid w:val="000034B9"/>
    <w:rsid w:val="00003E6D"/>
    <w:rsid w:val="00010C55"/>
    <w:rsid w:val="00012D37"/>
    <w:rsid w:val="000163DF"/>
    <w:rsid w:val="00017088"/>
    <w:rsid w:val="00017CBA"/>
    <w:rsid w:val="00020CAC"/>
    <w:rsid w:val="00022D29"/>
    <w:rsid w:val="00024BB0"/>
    <w:rsid w:val="000279E7"/>
    <w:rsid w:val="000318D5"/>
    <w:rsid w:val="00032E47"/>
    <w:rsid w:val="0003321E"/>
    <w:rsid w:val="00035EAE"/>
    <w:rsid w:val="00037F18"/>
    <w:rsid w:val="00040430"/>
    <w:rsid w:val="00042120"/>
    <w:rsid w:val="00045202"/>
    <w:rsid w:val="00047C0F"/>
    <w:rsid w:val="0005123A"/>
    <w:rsid w:val="00052C58"/>
    <w:rsid w:val="00054E74"/>
    <w:rsid w:val="00066D0C"/>
    <w:rsid w:val="0007095E"/>
    <w:rsid w:val="00071D19"/>
    <w:rsid w:val="00074867"/>
    <w:rsid w:val="000751D5"/>
    <w:rsid w:val="00081D7A"/>
    <w:rsid w:val="00086649"/>
    <w:rsid w:val="00094111"/>
    <w:rsid w:val="00095059"/>
    <w:rsid w:val="00097A04"/>
    <w:rsid w:val="000A1A11"/>
    <w:rsid w:val="000A21F5"/>
    <w:rsid w:val="000A3595"/>
    <w:rsid w:val="000A5497"/>
    <w:rsid w:val="000A684B"/>
    <w:rsid w:val="000B0382"/>
    <w:rsid w:val="000B2B5C"/>
    <w:rsid w:val="000B3A12"/>
    <w:rsid w:val="000B61A7"/>
    <w:rsid w:val="000C07C8"/>
    <w:rsid w:val="000C51B4"/>
    <w:rsid w:val="000C6636"/>
    <w:rsid w:val="000C77E3"/>
    <w:rsid w:val="000D0C88"/>
    <w:rsid w:val="000D153F"/>
    <w:rsid w:val="000D47DD"/>
    <w:rsid w:val="000D5E7B"/>
    <w:rsid w:val="000D7033"/>
    <w:rsid w:val="000E096A"/>
    <w:rsid w:val="000E1B2D"/>
    <w:rsid w:val="000E67F6"/>
    <w:rsid w:val="000F0153"/>
    <w:rsid w:val="000F1C0C"/>
    <w:rsid w:val="000F205C"/>
    <w:rsid w:val="000F24EB"/>
    <w:rsid w:val="000F34AC"/>
    <w:rsid w:val="000F368E"/>
    <w:rsid w:val="000F391D"/>
    <w:rsid w:val="000F5C84"/>
    <w:rsid w:val="000F6125"/>
    <w:rsid w:val="001013B1"/>
    <w:rsid w:val="00110047"/>
    <w:rsid w:val="00110943"/>
    <w:rsid w:val="00114CF5"/>
    <w:rsid w:val="001168B7"/>
    <w:rsid w:val="00116F82"/>
    <w:rsid w:val="001172AA"/>
    <w:rsid w:val="00121FEB"/>
    <w:rsid w:val="00125724"/>
    <w:rsid w:val="001264D6"/>
    <w:rsid w:val="00126F8B"/>
    <w:rsid w:val="001309F0"/>
    <w:rsid w:val="00135485"/>
    <w:rsid w:val="00140EA0"/>
    <w:rsid w:val="00141F8E"/>
    <w:rsid w:val="00142435"/>
    <w:rsid w:val="00142873"/>
    <w:rsid w:val="0014372F"/>
    <w:rsid w:val="0014407B"/>
    <w:rsid w:val="00152B65"/>
    <w:rsid w:val="00153725"/>
    <w:rsid w:val="001543E0"/>
    <w:rsid w:val="00154BCE"/>
    <w:rsid w:val="00155066"/>
    <w:rsid w:val="00155B3C"/>
    <w:rsid w:val="001564B1"/>
    <w:rsid w:val="00156FB2"/>
    <w:rsid w:val="00160B46"/>
    <w:rsid w:val="001610E0"/>
    <w:rsid w:val="001617E9"/>
    <w:rsid w:val="00162FF3"/>
    <w:rsid w:val="00163714"/>
    <w:rsid w:val="0016775E"/>
    <w:rsid w:val="00173A56"/>
    <w:rsid w:val="00173A6A"/>
    <w:rsid w:val="00174979"/>
    <w:rsid w:val="0017660B"/>
    <w:rsid w:val="00183514"/>
    <w:rsid w:val="00184105"/>
    <w:rsid w:val="001850C8"/>
    <w:rsid w:val="0018662F"/>
    <w:rsid w:val="001911FF"/>
    <w:rsid w:val="00195C7D"/>
    <w:rsid w:val="001A0E14"/>
    <w:rsid w:val="001A1AC0"/>
    <w:rsid w:val="001A6428"/>
    <w:rsid w:val="001B2CA1"/>
    <w:rsid w:val="001B31D5"/>
    <w:rsid w:val="001B49A7"/>
    <w:rsid w:val="001B5A5B"/>
    <w:rsid w:val="001B65A0"/>
    <w:rsid w:val="001C0EC2"/>
    <w:rsid w:val="001C3444"/>
    <w:rsid w:val="001C35D2"/>
    <w:rsid w:val="001C59F6"/>
    <w:rsid w:val="001C6F35"/>
    <w:rsid w:val="001C732D"/>
    <w:rsid w:val="001D0CD5"/>
    <w:rsid w:val="001D0F5C"/>
    <w:rsid w:val="001D4133"/>
    <w:rsid w:val="001D4858"/>
    <w:rsid w:val="001D67E4"/>
    <w:rsid w:val="001D6E79"/>
    <w:rsid w:val="001E3519"/>
    <w:rsid w:val="001E3587"/>
    <w:rsid w:val="001F1FD5"/>
    <w:rsid w:val="001F35A5"/>
    <w:rsid w:val="001F45FB"/>
    <w:rsid w:val="001F48C0"/>
    <w:rsid w:val="001F7E70"/>
    <w:rsid w:val="002040AE"/>
    <w:rsid w:val="002050C5"/>
    <w:rsid w:val="00206332"/>
    <w:rsid w:val="00206367"/>
    <w:rsid w:val="00206ADA"/>
    <w:rsid w:val="0020742C"/>
    <w:rsid w:val="00212731"/>
    <w:rsid w:val="002133F5"/>
    <w:rsid w:val="002144A9"/>
    <w:rsid w:val="00220716"/>
    <w:rsid w:val="002216ED"/>
    <w:rsid w:val="00223C9A"/>
    <w:rsid w:val="0023090B"/>
    <w:rsid w:val="00236669"/>
    <w:rsid w:val="00240460"/>
    <w:rsid w:val="0024228D"/>
    <w:rsid w:val="00242D7D"/>
    <w:rsid w:val="00244017"/>
    <w:rsid w:val="0024514F"/>
    <w:rsid w:val="00245CBE"/>
    <w:rsid w:val="00246DC4"/>
    <w:rsid w:val="002472E2"/>
    <w:rsid w:val="0024783E"/>
    <w:rsid w:val="002512F2"/>
    <w:rsid w:val="00252695"/>
    <w:rsid w:val="00252E9E"/>
    <w:rsid w:val="002532B2"/>
    <w:rsid w:val="00253958"/>
    <w:rsid w:val="002622E7"/>
    <w:rsid w:val="002649C7"/>
    <w:rsid w:val="00264AE9"/>
    <w:rsid w:val="00264AF1"/>
    <w:rsid w:val="00271048"/>
    <w:rsid w:val="00273344"/>
    <w:rsid w:val="00273A41"/>
    <w:rsid w:val="00276459"/>
    <w:rsid w:val="00277D41"/>
    <w:rsid w:val="00282A2D"/>
    <w:rsid w:val="00287C61"/>
    <w:rsid w:val="00287D32"/>
    <w:rsid w:val="00292447"/>
    <w:rsid w:val="002927FD"/>
    <w:rsid w:val="0029285F"/>
    <w:rsid w:val="00292A82"/>
    <w:rsid w:val="002959F2"/>
    <w:rsid w:val="00296AEF"/>
    <w:rsid w:val="002A06BA"/>
    <w:rsid w:val="002A15BC"/>
    <w:rsid w:val="002A259A"/>
    <w:rsid w:val="002A30C3"/>
    <w:rsid w:val="002A65AB"/>
    <w:rsid w:val="002A6A37"/>
    <w:rsid w:val="002B0F16"/>
    <w:rsid w:val="002B1EEE"/>
    <w:rsid w:val="002B27B0"/>
    <w:rsid w:val="002B448E"/>
    <w:rsid w:val="002B4581"/>
    <w:rsid w:val="002B708C"/>
    <w:rsid w:val="002B7E52"/>
    <w:rsid w:val="002C2722"/>
    <w:rsid w:val="002C2FD6"/>
    <w:rsid w:val="002C48E1"/>
    <w:rsid w:val="002C60A0"/>
    <w:rsid w:val="002C63E2"/>
    <w:rsid w:val="002C7269"/>
    <w:rsid w:val="002D2E5D"/>
    <w:rsid w:val="002D64D9"/>
    <w:rsid w:val="002E38FC"/>
    <w:rsid w:val="002E3E01"/>
    <w:rsid w:val="002F116D"/>
    <w:rsid w:val="002F18ED"/>
    <w:rsid w:val="002F193A"/>
    <w:rsid w:val="002F5D3B"/>
    <w:rsid w:val="003021D4"/>
    <w:rsid w:val="00304D39"/>
    <w:rsid w:val="0030633B"/>
    <w:rsid w:val="00311624"/>
    <w:rsid w:val="0031219F"/>
    <w:rsid w:val="00313A79"/>
    <w:rsid w:val="00315C4F"/>
    <w:rsid w:val="00322083"/>
    <w:rsid w:val="00323E44"/>
    <w:rsid w:val="00324C93"/>
    <w:rsid w:val="0033036C"/>
    <w:rsid w:val="003305B8"/>
    <w:rsid w:val="00330740"/>
    <w:rsid w:val="00331286"/>
    <w:rsid w:val="003319E8"/>
    <w:rsid w:val="00332C82"/>
    <w:rsid w:val="00334056"/>
    <w:rsid w:val="00334AC0"/>
    <w:rsid w:val="00336DE3"/>
    <w:rsid w:val="003403C0"/>
    <w:rsid w:val="00344A3D"/>
    <w:rsid w:val="00345EBE"/>
    <w:rsid w:val="00350E8B"/>
    <w:rsid w:val="00353E2D"/>
    <w:rsid w:val="0035455E"/>
    <w:rsid w:val="00355571"/>
    <w:rsid w:val="003574C8"/>
    <w:rsid w:val="003600BC"/>
    <w:rsid w:val="0036430B"/>
    <w:rsid w:val="00365ADC"/>
    <w:rsid w:val="00367352"/>
    <w:rsid w:val="00373D26"/>
    <w:rsid w:val="00374001"/>
    <w:rsid w:val="003743C7"/>
    <w:rsid w:val="00392E9B"/>
    <w:rsid w:val="003A2DBD"/>
    <w:rsid w:val="003A3175"/>
    <w:rsid w:val="003A64C9"/>
    <w:rsid w:val="003A6E11"/>
    <w:rsid w:val="003B052C"/>
    <w:rsid w:val="003B2045"/>
    <w:rsid w:val="003B3AA1"/>
    <w:rsid w:val="003B469A"/>
    <w:rsid w:val="003B63C1"/>
    <w:rsid w:val="003C0844"/>
    <w:rsid w:val="003C195B"/>
    <w:rsid w:val="003C2B0B"/>
    <w:rsid w:val="003C350E"/>
    <w:rsid w:val="003C5387"/>
    <w:rsid w:val="003D0594"/>
    <w:rsid w:val="003D0A42"/>
    <w:rsid w:val="003D0E72"/>
    <w:rsid w:val="003D0EB6"/>
    <w:rsid w:val="003D1A06"/>
    <w:rsid w:val="003D276E"/>
    <w:rsid w:val="003D3617"/>
    <w:rsid w:val="003D37EE"/>
    <w:rsid w:val="003D472D"/>
    <w:rsid w:val="003D47C9"/>
    <w:rsid w:val="003D643B"/>
    <w:rsid w:val="003D71DF"/>
    <w:rsid w:val="003D7333"/>
    <w:rsid w:val="003D7731"/>
    <w:rsid w:val="003E0D4F"/>
    <w:rsid w:val="003E2713"/>
    <w:rsid w:val="003E2FA0"/>
    <w:rsid w:val="003E4573"/>
    <w:rsid w:val="003E48CA"/>
    <w:rsid w:val="003E6419"/>
    <w:rsid w:val="003E6D8A"/>
    <w:rsid w:val="003E72EE"/>
    <w:rsid w:val="003F3C92"/>
    <w:rsid w:val="003F4FC4"/>
    <w:rsid w:val="003F6926"/>
    <w:rsid w:val="003F78AC"/>
    <w:rsid w:val="004016FC"/>
    <w:rsid w:val="00401D05"/>
    <w:rsid w:val="00401DEC"/>
    <w:rsid w:val="004021DC"/>
    <w:rsid w:val="004046CB"/>
    <w:rsid w:val="004114FB"/>
    <w:rsid w:val="00412491"/>
    <w:rsid w:val="00412CDF"/>
    <w:rsid w:val="004142A3"/>
    <w:rsid w:val="004153B1"/>
    <w:rsid w:val="004162A3"/>
    <w:rsid w:val="004210A4"/>
    <w:rsid w:val="0042165E"/>
    <w:rsid w:val="00422990"/>
    <w:rsid w:val="00422DD8"/>
    <w:rsid w:val="0042327F"/>
    <w:rsid w:val="00423ECA"/>
    <w:rsid w:val="00424A3D"/>
    <w:rsid w:val="00431F27"/>
    <w:rsid w:val="00432868"/>
    <w:rsid w:val="0043369B"/>
    <w:rsid w:val="004336F1"/>
    <w:rsid w:val="00436629"/>
    <w:rsid w:val="0043665B"/>
    <w:rsid w:val="0043748C"/>
    <w:rsid w:val="00442EF9"/>
    <w:rsid w:val="00442FE8"/>
    <w:rsid w:val="004436CD"/>
    <w:rsid w:val="00445342"/>
    <w:rsid w:val="00447322"/>
    <w:rsid w:val="004604BA"/>
    <w:rsid w:val="004630C0"/>
    <w:rsid w:val="00466ACD"/>
    <w:rsid w:val="00467D48"/>
    <w:rsid w:val="004708AA"/>
    <w:rsid w:val="0047154C"/>
    <w:rsid w:val="004722EB"/>
    <w:rsid w:val="00474751"/>
    <w:rsid w:val="00474A41"/>
    <w:rsid w:val="00476040"/>
    <w:rsid w:val="00477FB0"/>
    <w:rsid w:val="00483494"/>
    <w:rsid w:val="00485686"/>
    <w:rsid w:val="00495C59"/>
    <w:rsid w:val="00496A40"/>
    <w:rsid w:val="00496A7C"/>
    <w:rsid w:val="00497574"/>
    <w:rsid w:val="004A2808"/>
    <w:rsid w:val="004A3156"/>
    <w:rsid w:val="004A474B"/>
    <w:rsid w:val="004A7D85"/>
    <w:rsid w:val="004B3A58"/>
    <w:rsid w:val="004C71C2"/>
    <w:rsid w:val="004D0177"/>
    <w:rsid w:val="004D1183"/>
    <w:rsid w:val="004D3793"/>
    <w:rsid w:val="004D748A"/>
    <w:rsid w:val="004E2836"/>
    <w:rsid w:val="004E304E"/>
    <w:rsid w:val="004E6A65"/>
    <w:rsid w:val="00500750"/>
    <w:rsid w:val="00506A33"/>
    <w:rsid w:val="0050727D"/>
    <w:rsid w:val="00510BDE"/>
    <w:rsid w:val="005130DC"/>
    <w:rsid w:val="00513820"/>
    <w:rsid w:val="0051440F"/>
    <w:rsid w:val="00515723"/>
    <w:rsid w:val="005201D6"/>
    <w:rsid w:val="00520C4C"/>
    <w:rsid w:val="005221E0"/>
    <w:rsid w:val="005242D1"/>
    <w:rsid w:val="00524E7F"/>
    <w:rsid w:val="00526EB4"/>
    <w:rsid w:val="00531076"/>
    <w:rsid w:val="005325BC"/>
    <w:rsid w:val="00532B12"/>
    <w:rsid w:val="00537BD7"/>
    <w:rsid w:val="0054019B"/>
    <w:rsid w:val="00540784"/>
    <w:rsid w:val="00540D65"/>
    <w:rsid w:val="00540DDA"/>
    <w:rsid w:val="005412AC"/>
    <w:rsid w:val="0054388E"/>
    <w:rsid w:val="0054647B"/>
    <w:rsid w:val="0054680A"/>
    <w:rsid w:val="005468A4"/>
    <w:rsid w:val="00560503"/>
    <w:rsid w:val="00560CAB"/>
    <w:rsid w:val="0056273A"/>
    <w:rsid w:val="00562B28"/>
    <w:rsid w:val="00563858"/>
    <w:rsid w:val="00563A5D"/>
    <w:rsid w:val="005644DD"/>
    <w:rsid w:val="00565650"/>
    <w:rsid w:val="00573A58"/>
    <w:rsid w:val="005772BD"/>
    <w:rsid w:val="005822A6"/>
    <w:rsid w:val="005854E3"/>
    <w:rsid w:val="00585A6D"/>
    <w:rsid w:val="00585BDE"/>
    <w:rsid w:val="00587048"/>
    <w:rsid w:val="00592AD8"/>
    <w:rsid w:val="00593879"/>
    <w:rsid w:val="0059479B"/>
    <w:rsid w:val="005971C5"/>
    <w:rsid w:val="005A0FF3"/>
    <w:rsid w:val="005A18C9"/>
    <w:rsid w:val="005A21B4"/>
    <w:rsid w:val="005A4531"/>
    <w:rsid w:val="005A59F6"/>
    <w:rsid w:val="005A5ADE"/>
    <w:rsid w:val="005A6EBF"/>
    <w:rsid w:val="005B3689"/>
    <w:rsid w:val="005B3733"/>
    <w:rsid w:val="005B45C5"/>
    <w:rsid w:val="005C1A8F"/>
    <w:rsid w:val="005C274E"/>
    <w:rsid w:val="005C4366"/>
    <w:rsid w:val="005C5E74"/>
    <w:rsid w:val="005C7766"/>
    <w:rsid w:val="005D09C3"/>
    <w:rsid w:val="005D37BF"/>
    <w:rsid w:val="005D62C5"/>
    <w:rsid w:val="005D64A3"/>
    <w:rsid w:val="005E0791"/>
    <w:rsid w:val="005E0A39"/>
    <w:rsid w:val="005E3B3E"/>
    <w:rsid w:val="005E52B2"/>
    <w:rsid w:val="005E67FD"/>
    <w:rsid w:val="005E7148"/>
    <w:rsid w:val="005E7613"/>
    <w:rsid w:val="005F23D8"/>
    <w:rsid w:val="005F4A62"/>
    <w:rsid w:val="005F5D88"/>
    <w:rsid w:val="005F7DC1"/>
    <w:rsid w:val="006021C6"/>
    <w:rsid w:val="00603D1B"/>
    <w:rsid w:val="00604FA9"/>
    <w:rsid w:val="00606F13"/>
    <w:rsid w:val="00610DFB"/>
    <w:rsid w:val="00611AEC"/>
    <w:rsid w:val="006133C5"/>
    <w:rsid w:val="00621D8E"/>
    <w:rsid w:val="0062283D"/>
    <w:rsid w:val="00626015"/>
    <w:rsid w:val="00627D76"/>
    <w:rsid w:val="00633A28"/>
    <w:rsid w:val="00633B46"/>
    <w:rsid w:val="00633E4F"/>
    <w:rsid w:val="006345B4"/>
    <w:rsid w:val="006346DD"/>
    <w:rsid w:val="00636F8F"/>
    <w:rsid w:val="00640491"/>
    <w:rsid w:val="006406F9"/>
    <w:rsid w:val="00643272"/>
    <w:rsid w:val="0064466F"/>
    <w:rsid w:val="00645823"/>
    <w:rsid w:val="00645C10"/>
    <w:rsid w:val="00645EB3"/>
    <w:rsid w:val="006527ED"/>
    <w:rsid w:val="00656411"/>
    <w:rsid w:val="00656A6A"/>
    <w:rsid w:val="0065723D"/>
    <w:rsid w:val="00660EDC"/>
    <w:rsid w:val="006626DC"/>
    <w:rsid w:val="00665569"/>
    <w:rsid w:val="006670C1"/>
    <w:rsid w:val="00667994"/>
    <w:rsid w:val="00672AF7"/>
    <w:rsid w:val="00676BD1"/>
    <w:rsid w:val="0067706C"/>
    <w:rsid w:val="00680AAD"/>
    <w:rsid w:val="006878CD"/>
    <w:rsid w:val="006905F1"/>
    <w:rsid w:val="0069370B"/>
    <w:rsid w:val="00693974"/>
    <w:rsid w:val="00695257"/>
    <w:rsid w:val="00697376"/>
    <w:rsid w:val="00697C39"/>
    <w:rsid w:val="006A087F"/>
    <w:rsid w:val="006A0DAE"/>
    <w:rsid w:val="006A564D"/>
    <w:rsid w:val="006A7D07"/>
    <w:rsid w:val="006B4E0F"/>
    <w:rsid w:val="006B5DBC"/>
    <w:rsid w:val="006B76AE"/>
    <w:rsid w:val="006B79BE"/>
    <w:rsid w:val="006C43FD"/>
    <w:rsid w:val="006C489C"/>
    <w:rsid w:val="006C4CE6"/>
    <w:rsid w:val="006C5B8A"/>
    <w:rsid w:val="006C5E54"/>
    <w:rsid w:val="006C6E0F"/>
    <w:rsid w:val="006C7B08"/>
    <w:rsid w:val="006C7D7E"/>
    <w:rsid w:val="006C7F04"/>
    <w:rsid w:val="006D2AB1"/>
    <w:rsid w:val="006D6CA4"/>
    <w:rsid w:val="006D7B00"/>
    <w:rsid w:val="006E4CC9"/>
    <w:rsid w:val="006F07AD"/>
    <w:rsid w:val="006F0875"/>
    <w:rsid w:val="006F1A72"/>
    <w:rsid w:val="006F2208"/>
    <w:rsid w:val="006F2385"/>
    <w:rsid w:val="006F45D8"/>
    <w:rsid w:val="006F568B"/>
    <w:rsid w:val="006F6E4F"/>
    <w:rsid w:val="006F6FBC"/>
    <w:rsid w:val="006F7232"/>
    <w:rsid w:val="007016CA"/>
    <w:rsid w:val="007111EC"/>
    <w:rsid w:val="007112C2"/>
    <w:rsid w:val="007122DF"/>
    <w:rsid w:val="00714842"/>
    <w:rsid w:val="00717275"/>
    <w:rsid w:val="00720D11"/>
    <w:rsid w:val="0072104C"/>
    <w:rsid w:val="0072225B"/>
    <w:rsid w:val="00722C07"/>
    <w:rsid w:val="00724450"/>
    <w:rsid w:val="00724903"/>
    <w:rsid w:val="00725958"/>
    <w:rsid w:val="0073247A"/>
    <w:rsid w:val="00732D07"/>
    <w:rsid w:val="0073312E"/>
    <w:rsid w:val="00736E27"/>
    <w:rsid w:val="00736EF4"/>
    <w:rsid w:val="00740E80"/>
    <w:rsid w:val="007436FE"/>
    <w:rsid w:val="00744BFC"/>
    <w:rsid w:val="00750703"/>
    <w:rsid w:val="00750CA2"/>
    <w:rsid w:val="007574CA"/>
    <w:rsid w:val="00762798"/>
    <w:rsid w:val="007632CE"/>
    <w:rsid w:val="00765AC8"/>
    <w:rsid w:val="00774DB4"/>
    <w:rsid w:val="0077641A"/>
    <w:rsid w:val="00777513"/>
    <w:rsid w:val="007824AB"/>
    <w:rsid w:val="0078321D"/>
    <w:rsid w:val="00783F07"/>
    <w:rsid w:val="00786C76"/>
    <w:rsid w:val="00786F9E"/>
    <w:rsid w:val="00791C1F"/>
    <w:rsid w:val="00793876"/>
    <w:rsid w:val="00793CB0"/>
    <w:rsid w:val="0079692C"/>
    <w:rsid w:val="007A0835"/>
    <w:rsid w:val="007A391C"/>
    <w:rsid w:val="007A3E31"/>
    <w:rsid w:val="007B2D80"/>
    <w:rsid w:val="007B39E6"/>
    <w:rsid w:val="007B658C"/>
    <w:rsid w:val="007D1C29"/>
    <w:rsid w:val="007D4E26"/>
    <w:rsid w:val="007D6669"/>
    <w:rsid w:val="007D6EFE"/>
    <w:rsid w:val="007E09BE"/>
    <w:rsid w:val="007E1A9E"/>
    <w:rsid w:val="007E2880"/>
    <w:rsid w:val="007E2FB4"/>
    <w:rsid w:val="007E36AB"/>
    <w:rsid w:val="007F3C60"/>
    <w:rsid w:val="007F4AC7"/>
    <w:rsid w:val="007F7234"/>
    <w:rsid w:val="008002A1"/>
    <w:rsid w:val="00800553"/>
    <w:rsid w:val="00806156"/>
    <w:rsid w:val="008117BB"/>
    <w:rsid w:val="008147FB"/>
    <w:rsid w:val="00816945"/>
    <w:rsid w:val="00822125"/>
    <w:rsid w:val="00822532"/>
    <w:rsid w:val="00822BE7"/>
    <w:rsid w:val="00823C78"/>
    <w:rsid w:val="00824E62"/>
    <w:rsid w:val="00826904"/>
    <w:rsid w:val="00826BEF"/>
    <w:rsid w:val="00831C36"/>
    <w:rsid w:val="00832C35"/>
    <w:rsid w:val="00833240"/>
    <w:rsid w:val="00835E71"/>
    <w:rsid w:val="00835E80"/>
    <w:rsid w:val="0084279F"/>
    <w:rsid w:val="00843C02"/>
    <w:rsid w:val="008475C2"/>
    <w:rsid w:val="00847793"/>
    <w:rsid w:val="008477D1"/>
    <w:rsid w:val="00851A38"/>
    <w:rsid w:val="00851E67"/>
    <w:rsid w:val="00854A3E"/>
    <w:rsid w:val="00856062"/>
    <w:rsid w:val="0085687C"/>
    <w:rsid w:val="00860828"/>
    <w:rsid w:val="0086096E"/>
    <w:rsid w:val="008613BB"/>
    <w:rsid w:val="00863224"/>
    <w:rsid w:val="0086365F"/>
    <w:rsid w:val="00866727"/>
    <w:rsid w:val="00871B79"/>
    <w:rsid w:val="00873E29"/>
    <w:rsid w:val="008753E9"/>
    <w:rsid w:val="00876AA6"/>
    <w:rsid w:val="00882CB9"/>
    <w:rsid w:val="008833C6"/>
    <w:rsid w:val="0088605B"/>
    <w:rsid w:val="0089280C"/>
    <w:rsid w:val="00893294"/>
    <w:rsid w:val="00894FA8"/>
    <w:rsid w:val="008A109C"/>
    <w:rsid w:val="008A2252"/>
    <w:rsid w:val="008A41A1"/>
    <w:rsid w:val="008B1B98"/>
    <w:rsid w:val="008B5D82"/>
    <w:rsid w:val="008C1C82"/>
    <w:rsid w:val="008C1DFC"/>
    <w:rsid w:val="008C3B3F"/>
    <w:rsid w:val="008C46BF"/>
    <w:rsid w:val="008C49A1"/>
    <w:rsid w:val="008D2BF5"/>
    <w:rsid w:val="008D601F"/>
    <w:rsid w:val="008E1960"/>
    <w:rsid w:val="008E2039"/>
    <w:rsid w:val="008E58FE"/>
    <w:rsid w:val="008E59E6"/>
    <w:rsid w:val="008E77FF"/>
    <w:rsid w:val="008E7918"/>
    <w:rsid w:val="008E7BE0"/>
    <w:rsid w:val="008E7EDA"/>
    <w:rsid w:val="008F12FE"/>
    <w:rsid w:val="008F2701"/>
    <w:rsid w:val="008F30F2"/>
    <w:rsid w:val="008F39F8"/>
    <w:rsid w:val="008F3A51"/>
    <w:rsid w:val="008F5D14"/>
    <w:rsid w:val="008F600D"/>
    <w:rsid w:val="008F6C50"/>
    <w:rsid w:val="008F7AED"/>
    <w:rsid w:val="00902000"/>
    <w:rsid w:val="00903387"/>
    <w:rsid w:val="00903A64"/>
    <w:rsid w:val="009061D4"/>
    <w:rsid w:val="00913AD1"/>
    <w:rsid w:val="00917609"/>
    <w:rsid w:val="00921C0C"/>
    <w:rsid w:val="00925646"/>
    <w:rsid w:val="00940890"/>
    <w:rsid w:val="00941116"/>
    <w:rsid w:val="009424FA"/>
    <w:rsid w:val="00943C2B"/>
    <w:rsid w:val="00943F72"/>
    <w:rsid w:val="009453E6"/>
    <w:rsid w:val="00945441"/>
    <w:rsid w:val="00945A9C"/>
    <w:rsid w:val="00946699"/>
    <w:rsid w:val="00947749"/>
    <w:rsid w:val="00947790"/>
    <w:rsid w:val="00950087"/>
    <w:rsid w:val="009517C6"/>
    <w:rsid w:val="00953911"/>
    <w:rsid w:val="00953B36"/>
    <w:rsid w:val="009571D5"/>
    <w:rsid w:val="00957A7D"/>
    <w:rsid w:val="0096222C"/>
    <w:rsid w:val="0097315D"/>
    <w:rsid w:val="0097495A"/>
    <w:rsid w:val="00976226"/>
    <w:rsid w:val="009763C4"/>
    <w:rsid w:val="00980429"/>
    <w:rsid w:val="009821AF"/>
    <w:rsid w:val="00982267"/>
    <w:rsid w:val="009822A1"/>
    <w:rsid w:val="00986FB2"/>
    <w:rsid w:val="009878EF"/>
    <w:rsid w:val="00991530"/>
    <w:rsid w:val="009924E4"/>
    <w:rsid w:val="00992CC6"/>
    <w:rsid w:val="009933B0"/>
    <w:rsid w:val="0099653B"/>
    <w:rsid w:val="0099685C"/>
    <w:rsid w:val="0099691B"/>
    <w:rsid w:val="00997F8D"/>
    <w:rsid w:val="009A1721"/>
    <w:rsid w:val="009A1F38"/>
    <w:rsid w:val="009B0724"/>
    <w:rsid w:val="009B21EE"/>
    <w:rsid w:val="009B7587"/>
    <w:rsid w:val="009C0BE4"/>
    <w:rsid w:val="009C0E4C"/>
    <w:rsid w:val="009C44E2"/>
    <w:rsid w:val="009C651E"/>
    <w:rsid w:val="009C6B43"/>
    <w:rsid w:val="009D27DA"/>
    <w:rsid w:val="009D2C0E"/>
    <w:rsid w:val="009D4D12"/>
    <w:rsid w:val="009E0335"/>
    <w:rsid w:val="009E08BE"/>
    <w:rsid w:val="009E0A8F"/>
    <w:rsid w:val="009E1B1D"/>
    <w:rsid w:val="009E33D3"/>
    <w:rsid w:val="009E5A90"/>
    <w:rsid w:val="009E6CE5"/>
    <w:rsid w:val="00A0198B"/>
    <w:rsid w:val="00A03ABB"/>
    <w:rsid w:val="00A04727"/>
    <w:rsid w:val="00A04C0F"/>
    <w:rsid w:val="00A0518A"/>
    <w:rsid w:val="00A059BC"/>
    <w:rsid w:val="00A11399"/>
    <w:rsid w:val="00A117F4"/>
    <w:rsid w:val="00A1698F"/>
    <w:rsid w:val="00A1739F"/>
    <w:rsid w:val="00A178BE"/>
    <w:rsid w:val="00A23CFA"/>
    <w:rsid w:val="00A32222"/>
    <w:rsid w:val="00A3286D"/>
    <w:rsid w:val="00A366CA"/>
    <w:rsid w:val="00A41278"/>
    <w:rsid w:val="00A42D0D"/>
    <w:rsid w:val="00A4300B"/>
    <w:rsid w:val="00A45FEB"/>
    <w:rsid w:val="00A47317"/>
    <w:rsid w:val="00A47720"/>
    <w:rsid w:val="00A47B05"/>
    <w:rsid w:val="00A5426F"/>
    <w:rsid w:val="00A55128"/>
    <w:rsid w:val="00A5558E"/>
    <w:rsid w:val="00A5696E"/>
    <w:rsid w:val="00A62DBD"/>
    <w:rsid w:val="00A64274"/>
    <w:rsid w:val="00A6485B"/>
    <w:rsid w:val="00A650BD"/>
    <w:rsid w:val="00A71AAE"/>
    <w:rsid w:val="00A72439"/>
    <w:rsid w:val="00A8009C"/>
    <w:rsid w:val="00A810F3"/>
    <w:rsid w:val="00A83578"/>
    <w:rsid w:val="00A840CC"/>
    <w:rsid w:val="00A86890"/>
    <w:rsid w:val="00A87228"/>
    <w:rsid w:val="00A87697"/>
    <w:rsid w:val="00A92124"/>
    <w:rsid w:val="00A95905"/>
    <w:rsid w:val="00A96DF6"/>
    <w:rsid w:val="00AA2433"/>
    <w:rsid w:val="00AA2617"/>
    <w:rsid w:val="00AA4012"/>
    <w:rsid w:val="00AA4C28"/>
    <w:rsid w:val="00AA4CF7"/>
    <w:rsid w:val="00AA5AE5"/>
    <w:rsid w:val="00AA73EE"/>
    <w:rsid w:val="00AA7ECA"/>
    <w:rsid w:val="00AB07E2"/>
    <w:rsid w:val="00AB318A"/>
    <w:rsid w:val="00AB3C0A"/>
    <w:rsid w:val="00AC1FB2"/>
    <w:rsid w:val="00AC2BC8"/>
    <w:rsid w:val="00AC394A"/>
    <w:rsid w:val="00AC4BB8"/>
    <w:rsid w:val="00AC6114"/>
    <w:rsid w:val="00AD074C"/>
    <w:rsid w:val="00AD14D9"/>
    <w:rsid w:val="00AD15FF"/>
    <w:rsid w:val="00AD2524"/>
    <w:rsid w:val="00AD37A8"/>
    <w:rsid w:val="00AD3DA9"/>
    <w:rsid w:val="00AD596A"/>
    <w:rsid w:val="00AD601B"/>
    <w:rsid w:val="00AD74FB"/>
    <w:rsid w:val="00AD7B2C"/>
    <w:rsid w:val="00AE031A"/>
    <w:rsid w:val="00AE1AAB"/>
    <w:rsid w:val="00AE1CE4"/>
    <w:rsid w:val="00AE278C"/>
    <w:rsid w:val="00AE2C99"/>
    <w:rsid w:val="00AE3C95"/>
    <w:rsid w:val="00AE5E12"/>
    <w:rsid w:val="00AE6919"/>
    <w:rsid w:val="00AE7F3F"/>
    <w:rsid w:val="00AF287B"/>
    <w:rsid w:val="00AF3AD9"/>
    <w:rsid w:val="00AF4E03"/>
    <w:rsid w:val="00AF4F9B"/>
    <w:rsid w:val="00AF56BB"/>
    <w:rsid w:val="00B00731"/>
    <w:rsid w:val="00B037BA"/>
    <w:rsid w:val="00B04E75"/>
    <w:rsid w:val="00B129CD"/>
    <w:rsid w:val="00B15720"/>
    <w:rsid w:val="00B157B5"/>
    <w:rsid w:val="00B15AE2"/>
    <w:rsid w:val="00B16415"/>
    <w:rsid w:val="00B17192"/>
    <w:rsid w:val="00B21D51"/>
    <w:rsid w:val="00B21DEE"/>
    <w:rsid w:val="00B23CF2"/>
    <w:rsid w:val="00B25D5D"/>
    <w:rsid w:val="00B2798A"/>
    <w:rsid w:val="00B309EF"/>
    <w:rsid w:val="00B33702"/>
    <w:rsid w:val="00B3435B"/>
    <w:rsid w:val="00B36C99"/>
    <w:rsid w:val="00B375BE"/>
    <w:rsid w:val="00B40ADB"/>
    <w:rsid w:val="00B40DFB"/>
    <w:rsid w:val="00B42059"/>
    <w:rsid w:val="00B53443"/>
    <w:rsid w:val="00B54ACC"/>
    <w:rsid w:val="00B55081"/>
    <w:rsid w:val="00B60492"/>
    <w:rsid w:val="00B62C75"/>
    <w:rsid w:val="00B645EF"/>
    <w:rsid w:val="00B64BD2"/>
    <w:rsid w:val="00B655A4"/>
    <w:rsid w:val="00B66773"/>
    <w:rsid w:val="00B716BD"/>
    <w:rsid w:val="00B73C3B"/>
    <w:rsid w:val="00B76F4C"/>
    <w:rsid w:val="00B81352"/>
    <w:rsid w:val="00B82033"/>
    <w:rsid w:val="00B851DA"/>
    <w:rsid w:val="00B87B19"/>
    <w:rsid w:val="00B91144"/>
    <w:rsid w:val="00B95A34"/>
    <w:rsid w:val="00BA0AC5"/>
    <w:rsid w:val="00BA217B"/>
    <w:rsid w:val="00BA5138"/>
    <w:rsid w:val="00BA7E70"/>
    <w:rsid w:val="00BB5C77"/>
    <w:rsid w:val="00BB6C11"/>
    <w:rsid w:val="00BB73D7"/>
    <w:rsid w:val="00BC271C"/>
    <w:rsid w:val="00BC3ECA"/>
    <w:rsid w:val="00BC469D"/>
    <w:rsid w:val="00BC71A4"/>
    <w:rsid w:val="00BC7D89"/>
    <w:rsid w:val="00BD0D53"/>
    <w:rsid w:val="00BD19BB"/>
    <w:rsid w:val="00BD21F5"/>
    <w:rsid w:val="00BD3585"/>
    <w:rsid w:val="00BD6A1B"/>
    <w:rsid w:val="00BE1407"/>
    <w:rsid w:val="00BE167A"/>
    <w:rsid w:val="00BE32BE"/>
    <w:rsid w:val="00BE5668"/>
    <w:rsid w:val="00BE57A7"/>
    <w:rsid w:val="00BE5A6F"/>
    <w:rsid w:val="00BE5D66"/>
    <w:rsid w:val="00BF1740"/>
    <w:rsid w:val="00BF471C"/>
    <w:rsid w:val="00BF54C8"/>
    <w:rsid w:val="00C03372"/>
    <w:rsid w:val="00C0534B"/>
    <w:rsid w:val="00C05E3C"/>
    <w:rsid w:val="00C12B9C"/>
    <w:rsid w:val="00C1358A"/>
    <w:rsid w:val="00C14282"/>
    <w:rsid w:val="00C15077"/>
    <w:rsid w:val="00C15E04"/>
    <w:rsid w:val="00C15E93"/>
    <w:rsid w:val="00C164CE"/>
    <w:rsid w:val="00C16B85"/>
    <w:rsid w:val="00C20A5B"/>
    <w:rsid w:val="00C2104E"/>
    <w:rsid w:val="00C2129C"/>
    <w:rsid w:val="00C21B96"/>
    <w:rsid w:val="00C22463"/>
    <w:rsid w:val="00C23510"/>
    <w:rsid w:val="00C262F0"/>
    <w:rsid w:val="00C26688"/>
    <w:rsid w:val="00C301D4"/>
    <w:rsid w:val="00C30765"/>
    <w:rsid w:val="00C34357"/>
    <w:rsid w:val="00C345BE"/>
    <w:rsid w:val="00C35918"/>
    <w:rsid w:val="00C36A5A"/>
    <w:rsid w:val="00C37970"/>
    <w:rsid w:val="00C379F7"/>
    <w:rsid w:val="00C37A82"/>
    <w:rsid w:val="00C46730"/>
    <w:rsid w:val="00C479CE"/>
    <w:rsid w:val="00C510A7"/>
    <w:rsid w:val="00C5127D"/>
    <w:rsid w:val="00C52220"/>
    <w:rsid w:val="00C566B7"/>
    <w:rsid w:val="00C56881"/>
    <w:rsid w:val="00C57356"/>
    <w:rsid w:val="00C607C3"/>
    <w:rsid w:val="00C62C71"/>
    <w:rsid w:val="00C739D3"/>
    <w:rsid w:val="00C73FBB"/>
    <w:rsid w:val="00C7516C"/>
    <w:rsid w:val="00C77CB6"/>
    <w:rsid w:val="00C77DD7"/>
    <w:rsid w:val="00C808AA"/>
    <w:rsid w:val="00C82246"/>
    <w:rsid w:val="00C83B2B"/>
    <w:rsid w:val="00C84B70"/>
    <w:rsid w:val="00C85777"/>
    <w:rsid w:val="00C87D6D"/>
    <w:rsid w:val="00C9077C"/>
    <w:rsid w:val="00C92DC1"/>
    <w:rsid w:val="00C961F3"/>
    <w:rsid w:val="00CA09D9"/>
    <w:rsid w:val="00CB2DA1"/>
    <w:rsid w:val="00CB311F"/>
    <w:rsid w:val="00CB3862"/>
    <w:rsid w:val="00CB4AC3"/>
    <w:rsid w:val="00CB5606"/>
    <w:rsid w:val="00CB649F"/>
    <w:rsid w:val="00CB6509"/>
    <w:rsid w:val="00CB6FE7"/>
    <w:rsid w:val="00CC2FF0"/>
    <w:rsid w:val="00CC3496"/>
    <w:rsid w:val="00CC64A7"/>
    <w:rsid w:val="00CD27DA"/>
    <w:rsid w:val="00CD31FE"/>
    <w:rsid w:val="00CE1D3D"/>
    <w:rsid w:val="00CE3B19"/>
    <w:rsid w:val="00CE42FA"/>
    <w:rsid w:val="00CE5B20"/>
    <w:rsid w:val="00CF02C3"/>
    <w:rsid w:val="00CF24D4"/>
    <w:rsid w:val="00CF34E6"/>
    <w:rsid w:val="00CF3F27"/>
    <w:rsid w:val="00CF51A6"/>
    <w:rsid w:val="00CF5BB4"/>
    <w:rsid w:val="00CF6067"/>
    <w:rsid w:val="00CF7369"/>
    <w:rsid w:val="00CF7999"/>
    <w:rsid w:val="00D02AA7"/>
    <w:rsid w:val="00D041BF"/>
    <w:rsid w:val="00D07366"/>
    <w:rsid w:val="00D10277"/>
    <w:rsid w:val="00D10A2F"/>
    <w:rsid w:val="00D12EC6"/>
    <w:rsid w:val="00D13D68"/>
    <w:rsid w:val="00D17843"/>
    <w:rsid w:val="00D17D5E"/>
    <w:rsid w:val="00D214EE"/>
    <w:rsid w:val="00D21817"/>
    <w:rsid w:val="00D2498E"/>
    <w:rsid w:val="00D27B6F"/>
    <w:rsid w:val="00D31BE5"/>
    <w:rsid w:val="00D32EE4"/>
    <w:rsid w:val="00D3399E"/>
    <w:rsid w:val="00D35302"/>
    <w:rsid w:val="00D3553A"/>
    <w:rsid w:val="00D35568"/>
    <w:rsid w:val="00D3628D"/>
    <w:rsid w:val="00D4482D"/>
    <w:rsid w:val="00D44E0B"/>
    <w:rsid w:val="00D46AA9"/>
    <w:rsid w:val="00D46DA0"/>
    <w:rsid w:val="00D505ED"/>
    <w:rsid w:val="00D50DD1"/>
    <w:rsid w:val="00D5480A"/>
    <w:rsid w:val="00D56213"/>
    <w:rsid w:val="00D56AAC"/>
    <w:rsid w:val="00D57746"/>
    <w:rsid w:val="00D57A36"/>
    <w:rsid w:val="00D660F9"/>
    <w:rsid w:val="00D67BCC"/>
    <w:rsid w:val="00D74BFE"/>
    <w:rsid w:val="00D77F2C"/>
    <w:rsid w:val="00D80309"/>
    <w:rsid w:val="00D8157A"/>
    <w:rsid w:val="00D817AE"/>
    <w:rsid w:val="00D82CC9"/>
    <w:rsid w:val="00D90004"/>
    <w:rsid w:val="00D9118C"/>
    <w:rsid w:val="00D96F44"/>
    <w:rsid w:val="00D97D6B"/>
    <w:rsid w:val="00D97FA2"/>
    <w:rsid w:val="00DA0B55"/>
    <w:rsid w:val="00DA111A"/>
    <w:rsid w:val="00DA12A9"/>
    <w:rsid w:val="00DA1701"/>
    <w:rsid w:val="00DA2278"/>
    <w:rsid w:val="00DA47AB"/>
    <w:rsid w:val="00DA59C3"/>
    <w:rsid w:val="00DA7A0E"/>
    <w:rsid w:val="00DB1A5D"/>
    <w:rsid w:val="00DB1E82"/>
    <w:rsid w:val="00DC113D"/>
    <w:rsid w:val="00DC1A6C"/>
    <w:rsid w:val="00DC2083"/>
    <w:rsid w:val="00DC3F15"/>
    <w:rsid w:val="00DC5134"/>
    <w:rsid w:val="00DD4DA8"/>
    <w:rsid w:val="00DD727D"/>
    <w:rsid w:val="00DD7B61"/>
    <w:rsid w:val="00DE01A5"/>
    <w:rsid w:val="00DE038D"/>
    <w:rsid w:val="00DE19A4"/>
    <w:rsid w:val="00DE737C"/>
    <w:rsid w:val="00DF1139"/>
    <w:rsid w:val="00DF1501"/>
    <w:rsid w:val="00DF5EE5"/>
    <w:rsid w:val="00DF6659"/>
    <w:rsid w:val="00DF6AF2"/>
    <w:rsid w:val="00DF76B5"/>
    <w:rsid w:val="00E001A1"/>
    <w:rsid w:val="00E01D5C"/>
    <w:rsid w:val="00E03390"/>
    <w:rsid w:val="00E059DE"/>
    <w:rsid w:val="00E05A68"/>
    <w:rsid w:val="00E07028"/>
    <w:rsid w:val="00E07CAC"/>
    <w:rsid w:val="00E07D9B"/>
    <w:rsid w:val="00E105BE"/>
    <w:rsid w:val="00E1262D"/>
    <w:rsid w:val="00E12B08"/>
    <w:rsid w:val="00E12C24"/>
    <w:rsid w:val="00E12EB8"/>
    <w:rsid w:val="00E25714"/>
    <w:rsid w:val="00E26967"/>
    <w:rsid w:val="00E27CE1"/>
    <w:rsid w:val="00E30892"/>
    <w:rsid w:val="00E30D22"/>
    <w:rsid w:val="00E32376"/>
    <w:rsid w:val="00E33145"/>
    <w:rsid w:val="00E33B4F"/>
    <w:rsid w:val="00E35CE1"/>
    <w:rsid w:val="00E378B3"/>
    <w:rsid w:val="00E42419"/>
    <w:rsid w:val="00E4313D"/>
    <w:rsid w:val="00E4640C"/>
    <w:rsid w:val="00E515C6"/>
    <w:rsid w:val="00E54F58"/>
    <w:rsid w:val="00E61F9E"/>
    <w:rsid w:val="00E63201"/>
    <w:rsid w:val="00E63EB0"/>
    <w:rsid w:val="00E64D84"/>
    <w:rsid w:val="00E66584"/>
    <w:rsid w:val="00E67D9E"/>
    <w:rsid w:val="00E70815"/>
    <w:rsid w:val="00E7130A"/>
    <w:rsid w:val="00E721F0"/>
    <w:rsid w:val="00E72AB9"/>
    <w:rsid w:val="00E82DEC"/>
    <w:rsid w:val="00E83494"/>
    <w:rsid w:val="00E838A0"/>
    <w:rsid w:val="00E83F3F"/>
    <w:rsid w:val="00E840B8"/>
    <w:rsid w:val="00E86D06"/>
    <w:rsid w:val="00E86FA4"/>
    <w:rsid w:val="00E873EF"/>
    <w:rsid w:val="00E9086B"/>
    <w:rsid w:val="00E95F02"/>
    <w:rsid w:val="00E96576"/>
    <w:rsid w:val="00EA08ED"/>
    <w:rsid w:val="00EA3551"/>
    <w:rsid w:val="00EA3B66"/>
    <w:rsid w:val="00EA6E79"/>
    <w:rsid w:val="00EA704C"/>
    <w:rsid w:val="00EB1284"/>
    <w:rsid w:val="00EB3591"/>
    <w:rsid w:val="00EC139F"/>
    <w:rsid w:val="00EC3366"/>
    <w:rsid w:val="00ED113B"/>
    <w:rsid w:val="00ED7128"/>
    <w:rsid w:val="00EE2965"/>
    <w:rsid w:val="00EE64F6"/>
    <w:rsid w:val="00EF0223"/>
    <w:rsid w:val="00EF1652"/>
    <w:rsid w:val="00EF4348"/>
    <w:rsid w:val="00EF6EEE"/>
    <w:rsid w:val="00EF7471"/>
    <w:rsid w:val="00F02388"/>
    <w:rsid w:val="00F023FF"/>
    <w:rsid w:val="00F03E5B"/>
    <w:rsid w:val="00F042ED"/>
    <w:rsid w:val="00F0645D"/>
    <w:rsid w:val="00F0732C"/>
    <w:rsid w:val="00F11850"/>
    <w:rsid w:val="00F12997"/>
    <w:rsid w:val="00F1554B"/>
    <w:rsid w:val="00F156B1"/>
    <w:rsid w:val="00F15DEE"/>
    <w:rsid w:val="00F1625A"/>
    <w:rsid w:val="00F20E30"/>
    <w:rsid w:val="00F213B0"/>
    <w:rsid w:val="00F22E7D"/>
    <w:rsid w:val="00F22F27"/>
    <w:rsid w:val="00F23492"/>
    <w:rsid w:val="00F25A08"/>
    <w:rsid w:val="00F275EC"/>
    <w:rsid w:val="00F27614"/>
    <w:rsid w:val="00F27ABC"/>
    <w:rsid w:val="00F30BB1"/>
    <w:rsid w:val="00F31D70"/>
    <w:rsid w:val="00F331B2"/>
    <w:rsid w:val="00F336B0"/>
    <w:rsid w:val="00F40FDC"/>
    <w:rsid w:val="00F42366"/>
    <w:rsid w:val="00F468BF"/>
    <w:rsid w:val="00F53528"/>
    <w:rsid w:val="00F53C26"/>
    <w:rsid w:val="00F56609"/>
    <w:rsid w:val="00F57EE0"/>
    <w:rsid w:val="00F6149C"/>
    <w:rsid w:val="00F64957"/>
    <w:rsid w:val="00F656ED"/>
    <w:rsid w:val="00F6664E"/>
    <w:rsid w:val="00F67374"/>
    <w:rsid w:val="00F73F24"/>
    <w:rsid w:val="00F743BB"/>
    <w:rsid w:val="00F753D1"/>
    <w:rsid w:val="00F7625D"/>
    <w:rsid w:val="00F76328"/>
    <w:rsid w:val="00F80DA3"/>
    <w:rsid w:val="00F82E82"/>
    <w:rsid w:val="00F874CB"/>
    <w:rsid w:val="00F87883"/>
    <w:rsid w:val="00F90100"/>
    <w:rsid w:val="00F90879"/>
    <w:rsid w:val="00F90A21"/>
    <w:rsid w:val="00F90C71"/>
    <w:rsid w:val="00F947AB"/>
    <w:rsid w:val="00FA126E"/>
    <w:rsid w:val="00FA34E4"/>
    <w:rsid w:val="00FA3538"/>
    <w:rsid w:val="00FB2BFE"/>
    <w:rsid w:val="00FB3B53"/>
    <w:rsid w:val="00FB4CEA"/>
    <w:rsid w:val="00FB4D3D"/>
    <w:rsid w:val="00FB5D44"/>
    <w:rsid w:val="00FB792E"/>
    <w:rsid w:val="00FC2656"/>
    <w:rsid w:val="00FC2727"/>
    <w:rsid w:val="00FC2947"/>
    <w:rsid w:val="00FC5288"/>
    <w:rsid w:val="00FD23DE"/>
    <w:rsid w:val="00FD5281"/>
    <w:rsid w:val="00FE0391"/>
    <w:rsid w:val="00FE1866"/>
    <w:rsid w:val="00FE2183"/>
    <w:rsid w:val="00FE257E"/>
    <w:rsid w:val="00FE435F"/>
    <w:rsid w:val="00FE7D5C"/>
    <w:rsid w:val="00FF35BF"/>
    <w:rsid w:val="00FF7034"/>
    <w:rsid w:val="00FF735E"/>
    <w:rsid w:val="00FF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AU" w:eastAsia="en-AU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4C"/>
    <w:rPr>
      <w:rFonts w:ascii="Cordia New" w:eastAsia="Cordia New" w:hAnsi="Cordia New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5FEB"/>
    <w:rPr>
      <w:rFonts w:ascii="Tahoma" w:hAnsi="Tahoma"/>
      <w:sz w:val="16"/>
      <w:szCs w:val="18"/>
    </w:rPr>
  </w:style>
  <w:style w:type="paragraph" w:customStyle="1" w:styleId="Default">
    <w:name w:val="Default"/>
    <w:rsid w:val="00A55128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  <w:lang w:val="en-US" w:eastAsia="en-US"/>
    </w:rPr>
  </w:style>
  <w:style w:type="numbering" w:styleId="111111">
    <w:name w:val="Outline List 2"/>
    <w:basedOn w:val="a2"/>
    <w:rsid w:val="00856062"/>
    <w:pPr>
      <w:numPr>
        <w:numId w:val="1"/>
      </w:numPr>
    </w:pPr>
  </w:style>
  <w:style w:type="table" w:styleId="a4">
    <w:name w:val="Table Grid"/>
    <w:basedOn w:val="a1"/>
    <w:uiPriority w:val="59"/>
    <w:rsid w:val="00A5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3312E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30892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link w:val="a6"/>
    <w:uiPriority w:val="99"/>
    <w:rsid w:val="00E30892"/>
    <w:rPr>
      <w:rFonts w:ascii="Cordia New" w:eastAsia="Cordia New" w:hAnsi="Cordia New"/>
      <w:sz w:val="28"/>
      <w:szCs w:val="35"/>
    </w:rPr>
  </w:style>
  <w:style w:type="paragraph" w:styleId="a8">
    <w:name w:val="footer"/>
    <w:basedOn w:val="a"/>
    <w:link w:val="a9"/>
    <w:rsid w:val="00E30892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link w:val="a8"/>
    <w:rsid w:val="00E30892"/>
    <w:rPr>
      <w:rFonts w:ascii="Cordia New" w:eastAsia="Cordia New" w:hAnsi="Cordia New"/>
      <w:sz w:val="28"/>
      <w:szCs w:val="35"/>
    </w:rPr>
  </w:style>
  <w:style w:type="numbering" w:customStyle="1" w:styleId="1">
    <w:name w:val="ลักษณะ1"/>
    <w:rsid w:val="008E7EDA"/>
    <w:pPr>
      <w:numPr>
        <w:numId w:val="6"/>
      </w:numPr>
    </w:pPr>
  </w:style>
  <w:style w:type="paragraph" w:customStyle="1" w:styleId="10">
    <w:name w:val="รายการย่อหน้า1"/>
    <w:basedOn w:val="a"/>
    <w:uiPriority w:val="34"/>
    <w:qFormat/>
    <w:rsid w:val="00B62C75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a">
    <w:name w:val="Document Map"/>
    <w:basedOn w:val="a"/>
    <w:semiHidden/>
    <w:rsid w:val="00DC1A6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E01D5C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AU" w:eastAsia="en-AU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4C"/>
    <w:rPr>
      <w:rFonts w:ascii="Cordia New" w:eastAsia="Cordia New" w:hAnsi="Cordia New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5FEB"/>
    <w:rPr>
      <w:rFonts w:ascii="Tahoma" w:hAnsi="Tahoma"/>
      <w:sz w:val="16"/>
      <w:szCs w:val="18"/>
    </w:rPr>
  </w:style>
  <w:style w:type="paragraph" w:customStyle="1" w:styleId="Default">
    <w:name w:val="Default"/>
    <w:rsid w:val="00A55128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  <w:lang w:val="en-US" w:eastAsia="en-US"/>
    </w:rPr>
  </w:style>
  <w:style w:type="numbering" w:styleId="111111">
    <w:name w:val="Outline List 2"/>
    <w:basedOn w:val="a2"/>
    <w:rsid w:val="00856062"/>
    <w:pPr>
      <w:numPr>
        <w:numId w:val="1"/>
      </w:numPr>
    </w:pPr>
  </w:style>
  <w:style w:type="table" w:styleId="a4">
    <w:name w:val="Table Grid"/>
    <w:basedOn w:val="a1"/>
    <w:uiPriority w:val="59"/>
    <w:rsid w:val="00A5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3312E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30892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link w:val="a6"/>
    <w:uiPriority w:val="99"/>
    <w:rsid w:val="00E30892"/>
    <w:rPr>
      <w:rFonts w:ascii="Cordia New" w:eastAsia="Cordia New" w:hAnsi="Cordia New"/>
      <w:sz w:val="28"/>
      <w:szCs w:val="35"/>
    </w:rPr>
  </w:style>
  <w:style w:type="paragraph" w:styleId="a8">
    <w:name w:val="footer"/>
    <w:basedOn w:val="a"/>
    <w:link w:val="a9"/>
    <w:rsid w:val="00E30892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link w:val="a8"/>
    <w:rsid w:val="00E30892"/>
    <w:rPr>
      <w:rFonts w:ascii="Cordia New" w:eastAsia="Cordia New" w:hAnsi="Cordia New"/>
      <w:sz w:val="28"/>
      <w:szCs w:val="35"/>
    </w:rPr>
  </w:style>
  <w:style w:type="numbering" w:customStyle="1" w:styleId="1">
    <w:name w:val="ลักษณะ1"/>
    <w:rsid w:val="008E7EDA"/>
    <w:pPr>
      <w:numPr>
        <w:numId w:val="6"/>
      </w:numPr>
    </w:pPr>
  </w:style>
  <w:style w:type="paragraph" w:customStyle="1" w:styleId="10">
    <w:name w:val="รายการย่อหน้า1"/>
    <w:basedOn w:val="a"/>
    <w:uiPriority w:val="34"/>
    <w:qFormat/>
    <w:rsid w:val="00B62C75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a">
    <w:name w:val="Document Map"/>
    <w:basedOn w:val="a"/>
    <w:semiHidden/>
    <w:rsid w:val="00DC1A6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E01D5C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8</Pages>
  <Words>1121</Words>
  <Characters>6392</Characters>
  <Application>Microsoft Office Word</Application>
  <DocSecurity>0</DocSecurity>
  <Lines>53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ระเบียบวาระการประชุมคณะทำงานดำเนินงานกิจกรรม 5 ส วิทยาเขตสุราษฎร์ธานี</vt:lpstr>
      <vt:lpstr>ระเบียบวาระการประชุมคณะทำงานดำเนินงานกิจกรรม 5 ส วิทยาเขตสุราษฎร์ธานี</vt:lpstr>
    </vt:vector>
  </TitlesOfParts>
  <Company>PSU</Company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ระเบียบวาระการประชุมคณะทำงานดำเนินงานกิจกรรม 5 ส วิทยาเขตสุราษฎร์ธานี</dc:title>
  <dc:creator>Library-Searcher</dc:creator>
  <cp:lastModifiedBy>Corporate Edition</cp:lastModifiedBy>
  <cp:revision>61</cp:revision>
  <cp:lastPrinted>2017-03-23T09:19:00Z</cp:lastPrinted>
  <dcterms:created xsi:type="dcterms:W3CDTF">2016-04-08T07:44:00Z</dcterms:created>
  <dcterms:modified xsi:type="dcterms:W3CDTF">2017-11-07T04:07:00Z</dcterms:modified>
</cp:coreProperties>
</file>